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E5E11" w14:textId="77777777" w:rsidR="000742F8" w:rsidRPr="001445C4" w:rsidRDefault="009732CF" w:rsidP="002D1FC7">
      <w:pPr>
        <w:rPr>
          <w:szCs w:val="18"/>
        </w:rPr>
      </w:pPr>
      <w:r w:rsidRPr="001445C4">
        <w:rPr>
          <w:szCs w:val="18"/>
        </w:rPr>
        <w:t>G</w:t>
      </w:r>
      <w:r w:rsidR="00C07EB3" w:rsidRPr="001445C4">
        <w:rPr>
          <w:szCs w:val="18"/>
        </w:rPr>
        <w:t>eachte burgemeester,</w:t>
      </w:r>
    </w:p>
    <w:p w14:paraId="13EB7085" w14:textId="77777777" w:rsidR="009732CF" w:rsidRPr="001445C4" w:rsidRDefault="009732CF" w:rsidP="002D1FC7">
      <w:pPr>
        <w:rPr>
          <w:szCs w:val="18"/>
        </w:rPr>
      </w:pPr>
    </w:p>
    <w:p w14:paraId="4A485696" w14:textId="77777777" w:rsidR="009732CF" w:rsidRPr="001445C4" w:rsidRDefault="009732CF" w:rsidP="002D1FC7">
      <w:pPr>
        <w:rPr>
          <w:szCs w:val="18"/>
        </w:rPr>
      </w:pPr>
      <w:r w:rsidRPr="001445C4">
        <w:rPr>
          <w:szCs w:val="18"/>
        </w:rPr>
        <w:t>D</w:t>
      </w:r>
      <w:r w:rsidR="00656F9B" w:rsidRPr="001445C4">
        <w:rPr>
          <w:szCs w:val="18"/>
        </w:rPr>
        <w:t xml:space="preserve">eze brief </w:t>
      </w:r>
      <w:r w:rsidRPr="001445C4">
        <w:rPr>
          <w:szCs w:val="18"/>
        </w:rPr>
        <w:t xml:space="preserve">maakt deel uit van een verzoek om een </w:t>
      </w:r>
      <w:r w:rsidR="00281051" w:rsidRPr="001445C4">
        <w:rPr>
          <w:szCs w:val="18"/>
        </w:rPr>
        <w:t>“verklaring van geen bezwaar i.v.m. openbare orde en veiligheid”</w:t>
      </w:r>
      <w:r w:rsidR="00E574E2" w:rsidRPr="001445C4">
        <w:rPr>
          <w:szCs w:val="18"/>
        </w:rPr>
        <w:t xml:space="preserve"> (hierna: VGB)</w:t>
      </w:r>
      <w:r w:rsidRPr="001445C4">
        <w:rPr>
          <w:szCs w:val="18"/>
        </w:rPr>
        <w:t xml:space="preserve">. De aanleiding is het feit dat iemand in uw gemeente </w:t>
      </w:r>
      <w:r w:rsidR="00656F9B" w:rsidRPr="001445C4">
        <w:rPr>
          <w:szCs w:val="18"/>
        </w:rPr>
        <w:t xml:space="preserve">met een </w:t>
      </w:r>
      <w:r w:rsidR="000742F8" w:rsidRPr="001445C4">
        <w:rPr>
          <w:szCs w:val="18"/>
        </w:rPr>
        <w:t>paraglider, ook wel een schermzweeftoestel,</w:t>
      </w:r>
      <w:r w:rsidR="00656F9B" w:rsidRPr="001445C4">
        <w:rPr>
          <w:szCs w:val="18"/>
        </w:rPr>
        <w:t xml:space="preserve"> </w:t>
      </w:r>
      <w:r w:rsidRPr="001445C4">
        <w:rPr>
          <w:szCs w:val="18"/>
        </w:rPr>
        <w:t xml:space="preserve">wil </w:t>
      </w:r>
      <w:r w:rsidR="00E50225" w:rsidRPr="001445C4">
        <w:rPr>
          <w:szCs w:val="18"/>
        </w:rPr>
        <w:t xml:space="preserve">opstijgen </w:t>
      </w:r>
      <w:r w:rsidRPr="001445C4">
        <w:rPr>
          <w:szCs w:val="18"/>
        </w:rPr>
        <w:t xml:space="preserve">en landen en hiervoor bij u een </w:t>
      </w:r>
      <w:r w:rsidR="00E574E2" w:rsidRPr="001445C4">
        <w:rPr>
          <w:szCs w:val="18"/>
        </w:rPr>
        <w:t>VGB</w:t>
      </w:r>
      <w:r w:rsidR="007C449B" w:rsidRPr="001445C4">
        <w:rPr>
          <w:szCs w:val="18"/>
        </w:rPr>
        <w:t xml:space="preserve"> </w:t>
      </w:r>
      <w:r w:rsidR="00656F9B" w:rsidRPr="001445C4">
        <w:rPr>
          <w:szCs w:val="18"/>
        </w:rPr>
        <w:t>aanvraagt.</w:t>
      </w:r>
    </w:p>
    <w:p w14:paraId="542EA224" w14:textId="77777777" w:rsidR="009732CF" w:rsidRPr="001445C4" w:rsidRDefault="009732CF" w:rsidP="002D1FC7">
      <w:pPr>
        <w:rPr>
          <w:szCs w:val="18"/>
        </w:rPr>
      </w:pPr>
    </w:p>
    <w:p w14:paraId="1C0F1D44" w14:textId="77777777" w:rsidR="00D052C5" w:rsidRPr="001445C4" w:rsidRDefault="000742F8" w:rsidP="002D1FC7">
      <w:pPr>
        <w:rPr>
          <w:szCs w:val="18"/>
        </w:rPr>
      </w:pPr>
      <w:r w:rsidRPr="001445C4">
        <w:rPr>
          <w:szCs w:val="18"/>
        </w:rPr>
        <w:t xml:space="preserve">Een schermzweeftoestel is een luchtvaartuig, maar is volgens de wet ontheven van de verplichting om voor het starten en landen gebruik te maken van een luchthaven. Tevens stelt de wet dat </w:t>
      </w:r>
      <w:r w:rsidR="00D052C5" w:rsidRPr="001445C4">
        <w:rPr>
          <w:szCs w:val="18"/>
        </w:rPr>
        <w:t xml:space="preserve">voor het vliegen met </w:t>
      </w:r>
      <w:r w:rsidRPr="001445C4">
        <w:rPr>
          <w:szCs w:val="18"/>
        </w:rPr>
        <w:t xml:space="preserve">schermzweeftoestelen </w:t>
      </w:r>
      <w:r w:rsidR="00D052C5" w:rsidRPr="001445C4">
        <w:rPr>
          <w:szCs w:val="18"/>
        </w:rPr>
        <w:t>geen luchthavenbesluit of luchthavenregeling benodigd is.</w:t>
      </w:r>
      <w:r w:rsidR="00A55D08" w:rsidRPr="001445C4">
        <w:rPr>
          <w:szCs w:val="18"/>
        </w:rPr>
        <w:t xml:space="preserve"> De relevante wetten en artikelen vindt u ter referentie onderaan deze brief.</w:t>
      </w:r>
    </w:p>
    <w:p w14:paraId="0AE2798C" w14:textId="77777777" w:rsidR="00D052C5" w:rsidRPr="001445C4" w:rsidRDefault="00D052C5" w:rsidP="002D1FC7">
      <w:pPr>
        <w:rPr>
          <w:szCs w:val="18"/>
        </w:rPr>
      </w:pPr>
    </w:p>
    <w:p w14:paraId="2D5D9A0C" w14:textId="77777777" w:rsidR="00D052C5" w:rsidRPr="001445C4" w:rsidRDefault="00D052C5" w:rsidP="002D1FC7">
      <w:pPr>
        <w:rPr>
          <w:szCs w:val="18"/>
        </w:rPr>
      </w:pPr>
      <w:r w:rsidRPr="001445C4">
        <w:rPr>
          <w:szCs w:val="18"/>
        </w:rPr>
        <w:t>Aan deze vrijstelling</w:t>
      </w:r>
      <w:r w:rsidR="00A55D08" w:rsidRPr="001445C4">
        <w:rPr>
          <w:szCs w:val="18"/>
        </w:rPr>
        <w:t>en is echter wel een voorwaarde</w:t>
      </w:r>
      <w:r w:rsidRPr="001445C4">
        <w:rPr>
          <w:szCs w:val="18"/>
        </w:rPr>
        <w:t xml:space="preserve"> verbonden</w:t>
      </w:r>
      <w:r w:rsidR="00A55D08" w:rsidRPr="001445C4">
        <w:rPr>
          <w:szCs w:val="18"/>
        </w:rPr>
        <w:t xml:space="preserve"> volgens Hoofdstuk 5, artikel 18 van de Regeling Burgerluchthavens, namelijk dat ‘</w:t>
      </w:r>
      <w:r w:rsidR="00A55D08" w:rsidRPr="001445C4">
        <w:rPr>
          <w:rFonts w:cs="Times New Roman"/>
          <w:szCs w:val="18"/>
          <w:lang w:val="en-US"/>
        </w:rPr>
        <w:t>de gebruiker van de luchthaven beschikt over een door de burgemeester van de gemeente waar de luchthaven is gelegen, in verband met de openbare orde en veiligheid, afgegeven verklaring van geen bezwaar (..)’.</w:t>
      </w:r>
    </w:p>
    <w:p w14:paraId="7AEB7BF2" w14:textId="77777777" w:rsidR="00D052C5" w:rsidRPr="001445C4" w:rsidRDefault="00D052C5" w:rsidP="002D1FC7">
      <w:pPr>
        <w:rPr>
          <w:szCs w:val="18"/>
        </w:rPr>
      </w:pPr>
    </w:p>
    <w:p w14:paraId="36FEFEF5" w14:textId="77777777" w:rsidR="00CC73CB" w:rsidRPr="001445C4" w:rsidRDefault="00CC73CB" w:rsidP="00CC73CB">
      <w:pPr>
        <w:rPr>
          <w:szCs w:val="18"/>
        </w:rPr>
      </w:pPr>
      <w:r w:rsidRPr="001445C4">
        <w:rPr>
          <w:szCs w:val="18"/>
        </w:rPr>
        <w:t xml:space="preserve">Het is hierbij van belang om onderscheid te maken tussen “luchtzijdig” gebruik en “landzijdig” gebruik. Het luchtzijdig gebruik is het moment van loskomen van de grond (start) tot de landing. De Inspectie Leefomgeving en Transport divisie Luchtvaart (IL&amp;T) en de Nationale Politie, Dienst Luchtvaart, ziet toe op de naleving van de regels voor het land- en luchtzijdig gebruik. </w:t>
      </w:r>
    </w:p>
    <w:p w14:paraId="6F87C336" w14:textId="77777777" w:rsidR="00CC73CB" w:rsidRPr="001445C4" w:rsidRDefault="00CC73CB" w:rsidP="00CC73CB">
      <w:pPr>
        <w:rPr>
          <w:szCs w:val="18"/>
        </w:rPr>
      </w:pPr>
      <w:r w:rsidRPr="001445C4">
        <w:rPr>
          <w:szCs w:val="18"/>
        </w:rPr>
        <w:t xml:space="preserve">De aangevraagde VGB heeft </w:t>
      </w:r>
      <w:r w:rsidR="002740B6" w:rsidRPr="001445C4">
        <w:rPr>
          <w:szCs w:val="18"/>
        </w:rPr>
        <w:t xml:space="preserve">uitsluitend </w:t>
      </w:r>
      <w:r w:rsidRPr="001445C4">
        <w:rPr>
          <w:szCs w:val="18"/>
        </w:rPr>
        <w:t xml:space="preserve">betrekking op het landzijdig gebruik. Hieronder wordt verstaan de voorbereiding tot het moment van “loskomen van de grond” en alle handelingen na het landen van het schermzweeftoestel, zoals het inpakken van het materieel. </w:t>
      </w:r>
    </w:p>
    <w:p w14:paraId="4658D006" w14:textId="77777777" w:rsidR="00A55D08" w:rsidRPr="001445C4" w:rsidRDefault="00A55D08" w:rsidP="002D1FC7">
      <w:pPr>
        <w:rPr>
          <w:szCs w:val="18"/>
        </w:rPr>
      </w:pPr>
    </w:p>
    <w:p w14:paraId="5831551D" w14:textId="77777777" w:rsidR="00CC73CB" w:rsidRPr="001445C4" w:rsidRDefault="00CC73CB" w:rsidP="00CC73CB">
      <w:pPr>
        <w:rPr>
          <w:szCs w:val="18"/>
        </w:rPr>
      </w:pPr>
      <w:r w:rsidRPr="001445C4">
        <w:rPr>
          <w:szCs w:val="18"/>
        </w:rPr>
        <w:t xml:space="preserve">Wij denken dat bij de afweging de volgende zaken relevant zijn: </w:t>
      </w:r>
    </w:p>
    <w:p w14:paraId="779B18B1" w14:textId="77777777" w:rsidR="00CC73CB" w:rsidRPr="001445C4" w:rsidRDefault="00CC73CB" w:rsidP="00CC73CB">
      <w:pPr>
        <w:pStyle w:val="ListParagraph"/>
        <w:numPr>
          <w:ilvl w:val="0"/>
          <w:numId w:val="5"/>
        </w:numPr>
        <w:ind w:left="0" w:firstLine="0"/>
        <w:rPr>
          <w:szCs w:val="18"/>
        </w:rPr>
      </w:pPr>
      <w:r w:rsidRPr="001445C4">
        <w:rPr>
          <w:szCs w:val="18"/>
        </w:rPr>
        <w:t xml:space="preserve">Er gelden wettelijke eisen waar een terrein (veelal een weiland) waar wordt </w:t>
      </w:r>
    </w:p>
    <w:p w14:paraId="140F325E" w14:textId="77777777" w:rsidR="00CC73CB" w:rsidRPr="001445C4" w:rsidRDefault="00CC73CB" w:rsidP="00CC73CB">
      <w:pPr>
        <w:pStyle w:val="ListParagraph"/>
        <w:ind w:left="0"/>
        <w:rPr>
          <w:szCs w:val="18"/>
        </w:rPr>
      </w:pPr>
      <w:r w:rsidRPr="001445C4">
        <w:rPr>
          <w:szCs w:val="18"/>
        </w:rPr>
        <w:tab/>
        <w:t xml:space="preserve">opgestegen en geland aan moet voldoen. Deze eisen zijn verwoord in de Regeling Veilig </w:t>
      </w:r>
    </w:p>
    <w:p w14:paraId="260C0190" w14:textId="77777777" w:rsidR="00CC73CB" w:rsidRPr="001445C4" w:rsidRDefault="00CC73CB" w:rsidP="00CC73CB">
      <w:pPr>
        <w:pStyle w:val="ListParagraph"/>
        <w:ind w:left="0"/>
        <w:rPr>
          <w:szCs w:val="18"/>
        </w:rPr>
      </w:pPr>
      <w:r w:rsidRPr="001445C4">
        <w:rPr>
          <w:szCs w:val="18"/>
        </w:rPr>
        <w:tab/>
        <w:t xml:space="preserve">Gebruik Luchthavens en overige Terreinen). De veiligheid gedurende een start en / of </w:t>
      </w:r>
    </w:p>
    <w:p w14:paraId="35A4BABE" w14:textId="77777777" w:rsidR="00CC73CB" w:rsidRPr="001445C4" w:rsidRDefault="00CC73CB" w:rsidP="00CC73CB">
      <w:pPr>
        <w:pStyle w:val="ListParagraph"/>
        <w:ind w:left="0"/>
        <w:rPr>
          <w:szCs w:val="18"/>
        </w:rPr>
      </w:pPr>
      <w:r w:rsidRPr="001445C4">
        <w:rPr>
          <w:szCs w:val="18"/>
        </w:rPr>
        <w:tab/>
        <w:t>landing is daarmee geborgd.</w:t>
      </w:r>
    </w:p>
    <w:p w14:paraId="0B9CE52A" w14:textId="77777777" w:rsidR="00CC73CB" w:rsidRPr="001445C4" w:rsidRDefault="00CC73CB" w:rsidP="00CC73CB">
      <w:pPr>
        <w:pStyle w:val="ListParagraph"/>
        <w:numPr>
          <w:ilvl w:val="0"/>
          <w:numId w:val="5"/>
        </w:numPr>
        <w:ind w:left="0" w:firstLine="0"/>
        <w:rPr>
          <w:szCs w:val="18"/>
        </w:rPr>
      </w:pPr>
      <w:r w:rsidRPr="001445C4">
        <w:rPr>
          <w:szCs w:val="18"/>
        </w:rPr>
        <w:t>De terreineigenaar stemt in met het gebruik (privaatrechtelijk).</w:t>
      </w:r>
    </w:p>
    <w:p w14:paraId="1D104371" w14:textId="77777777" w:rsidR="002740B6" w:rsidRPr="001445C4" w:rsidRDefault="00CC73CB" w:rsidP="002740B6">
      <w:pPr>
        <w:pStyle w:val="ListParagraph"/>
        <w:numPr>
          <w:ilvl w:val="0"/>
          <w:numId w:val="5"/>
        </w:numPr>
        <w:ind w:left="0" w:firstLine="0"/>
        <w:rPr>
          <w:szCs w:val="18"/>
        </w:rPr>
      </w:pPr>
      <w:r w:rsidRPr="001445C4">
        <w:rPr>
          <w:szCs w:val="18"/>
        </w:rPr>
        <w:t>Het terrein wordt slechts incidenteel voor de luchtsport gebruikt.</w:t>
      </w:r>
    </w:p>
    <w:p w14:paraId="13F80EF6" w14:textId="77777777" w:rsidR="00CC73CB" w:rsidRPr="001445C4" w:rsidRDefault="00CC73CB" w:rsidP="00CC73CB">
      <w:pPr>
        <w:pStyle w:val="ListParagraph"/>
        <w:numPr>
          <w:ilvl w:val="0"/>
          <w:numId w:val="5"/>
        </w:numPr>
        <w:ind w:left="0" w:firstLine="0"/>
        <w:rPr>
          <w:szCs w:val="18"/>
        </w:rPr>
      </w:pPr>
      <w:r w:rsidRPr="001445C4">
        <w:rPr>
          <w:szCs w:val="18"/>
        </w:rPr>
        <w:t xml:space="preserve">Er zijn geen voorzieningen nodig om op te stijgen of te landen. Het terrein blijft </w:t>
      </w:r>
    </w:p>
    <w:p w14:paraId="2E629CBB" w14:textId="77777777" w:rsidR="00CC73CB" w:rsidRPr="001445C4" w:rsidRDefault="00CC73CB" w:rsidP="00CC73CB">
      <w:pPr>
        <w:pStyle w:val="ListParagraph"/>
        <w:ind w:left="0"/>
        <w:rPr>
          <w:szCs w:val="18"/>
        </w:rPr>
      </w:pPr>
      <w:r w:rsidRPr="001445C4">
        <w:rPr>
          <w:szCs w:val="18"/>
        </w:rPr>
        <w:tab/>
        <w:t>ongewijzigd.</w:t>
      </w:r>
    </w:p>
    <w:p w14:paraId="18236F9A" w14:textId="77777777" w:rsidR="00CC73CB" w:rsidRPr="001445C4" w:rsidRDefault="00CC73CB" w:rsidP="00CC73CB">
      <w:pPr>
        <w:pStyle w:val="ListParagraph"/>
        <w:numPr>
          <w:ilvl w:val="0"/>
          <w:numId w:val="5"/>
        </w:numPr>
        <w:ind w:left="0" w:firstLine="0"/>
        <w:rPr>
          <w:szCs w:val="18"/>
        </w:rPr>
      </w:pPr>
      <w:r w:rsidRPr="001445C4">
        <w:rPr>
          <w:szCs w:val="18"/>
        </w:rPr>
        <w:t>Er wordt niet gestart in Natura 2000-gebieden.</w:t>
      </w:r>
    </w:p>
    <w:p w14:paraId="227D2D3B" w14:textId="77777777" w:rsidR="00CC73CB" w:rsidRPr="001445C4" w:rsidRDefault="00CC73CB" w:rsidP="00CC73CB">
      <w:pPr>
        <w:pStyle w:val="ListParagraph"/>
        <w:numPr>
          <w:ilvl w:val="0"/>
          <w:numId w:val="5"/>
        </w:numPr>
        <w:ind w:left="0" w:firstLine="0"/>
        <w:rPr>
          <w:szCs w:val="18"/>
        </w:rPr>
      </w:pPr>
      <w:r w:rsidRPr="001445C4">
        <w:rPr>
          <w:szCs w:val="18"/>
        </w:rPr>
        <w:t xml:space="preserve">Externe veiligheid speelt geen rol van betekenis omdat het plaatsgevonden risico (PR) </w:t>
      </w:r>
      <w:r w:rsidRPr="001445C4">
        <w:rPr>
          <w:szCs w:val="18"/>
        </w:rPr>
        <w:tab/>
        <w:t xml:space="preserve">verwaarloosbaar klein is. </w:t>
      </w:r>
    </w:p>
    <w:p w14:paraId="373CF272" w14:textId="77777777" w:rsidR="00CC73CB" w:rsidRPr="001445C4" w:rsidRDefault="00CC73CB" w:rsidP="00CC73CB">
      <w:pPr>
        <w:pStyle w:val="ListParagraph"/>
        <w:numPr>
          <w:ilvl w:val="0"/>
          <w:numId w:val="5"/>
        </w:numPr>
        <w:ind w:left="0" w:firstLine="0"/>
        <w:rPr>
          <w:szCs w:val="18"/>
        </w:rPr>
      </w:pPr>
      <w:r w:rsidRPr="001445C4">
        <w:rPr>
          <w:szCs w:val="18"/>
        </w:rPr>
        <w:t xml:space="preserve">De terreinen liggen vrijwel altijd in het buitengebied. </w:t>
      </w:r>
    </w:p>
    <w:p w14:paraId="382DDA3A" w14:textId="77777777" w:rsidR="00CC73CB" w:rsidRPr="001445C4" w:rsidRDefault="00CC73CB" w:rsidP="00CC73CB">
      <w:pPr>
        <w:pStyle w:val="ListParagraph"/>
        <w:numPr>
          <w:ilvl w:val="0"/>
          <w:numId w:val="5"/>
        </w:numPr>
        <w:ind w:left="0" w:firstLine="0"/>
        <w:rPr>
          <w:szCs w:val="18"/>
        </w:rPr>
      </w:pPr>
      <w:r w:rsidRPr="001445C4">
        <w:rPr>
          <w:szCs w:val="18"/>
        </w:rPr>
        <w:t>Er is geen sprake van noemenswaardige verkeersaantrekkende werking.</w:t>
      </w:r>
    </w:p>
    <w:p w14:paraId="5219C29A" w14:textId="77777777" w:rsidR="00D052C5" w:rsidRPr="001445C4" w:rsidRDefault="00CC73CB" w:rsidP="002D1FC7">
      <w:pPr>
        <w:pStyle w:val="ListParagraph"/>
        <w:numPr>
          <w:ilvl w:val="0"/>
          <w:numId w:val="5"/>
        </w:numPr>
        <w:ind w:left="0" w:firstLine="0"/>
        <w:rPr>
          <w:szCs w:val="18"/>
        </w:rPr>
      </w:pPr>
      <w:r w:rsidRPr="001445C4">
        <w:rPr>
          <w:szCs w:val="18"/>
        </w:rPr>
        <w:t>Parkeren vindt plaats daar waar dat verkeersveilig is en is toegestaan.</w:t>
      </w:r>
    </w:p>
    <w:p w14:paraId="414B7E7D" w14:textId="77777777" w:rsidR="009732CF" w:rsidRPr="001445C4" w:rsidRDefault="009732CF" w:rsidP="002D1FC7">
      <w:pPr>
        <w:rPr>
          <w:szCs w:val="18"/>
        </w:rPr>
      </w:pPr>
    </w:p>
    <w:p w14:paraId="08405482" w14:textId="77777777" w:rsidR="008A0927" w:rsidRPr="001445C4" w:rsidRDefault="009732CF" w:rsidP="002D1FC7">
      <w:pPr>
        <w:rPr>
          <w:szCs w:val="18"/>
        </w:rPr>
      </w:pPr>
      <w:r w:rsidRPr="001445C4">
        <w:rPr>
          <w:szCs w:val="18"/>
        </w:rPr>
        <w:t>De Koninklijke Nederlandse Vereniging v</w:t>
      </w:r>
      <w:r w:rsidR="00791E84" w:rsidRPr="001445C4">
        <w:rPr>
          <w:szCs w:val="18"/>
        </w:rPr>
        <w:t>oor</w:t>
      </w:r>
      <w:r w:rsidRPr="001445C4">
        <w:rPr>
          <w:szCs w:val="18"/>
        </w:rPr>
        <w:t xml:space="preserve"> Luchtvaart (KNvVL), behartigt de belangen van recreatief vliegend Nederland. Als KNvVL merken we regelmatig dat g</w:t>
      </w:r>
      <w:r w:rsidR="002740B6" w:rsidRPr="001445C4">
        <w:rPr>
          <w:szCs w:val="18"/>
        </w:rPr>
        <w:t xml:space="preserve">emeenten vragen hebben over de </w:t>
      </w:r>
      <w:r w:rsidRPr="001445C4">
        <w:rPr>
          <w:szCs w:val="18"/>
        </w:rPr>
        <w:t>regelgeving</w:t>
      </w:r>
      <w:r w:rsidR="00B75BF4" w:rsidRPr="001445C4">
        <w:rPr>
          <w:szCs w:val="18"/>
        </w:rPr>
        <w:t>, maar</w:t>
      </w:r>
      <w:r w:rsidRPr="001445C4">
        <w:rPr>
          <w:szCs w:val="18"/>
        </w:rPr>
        <w:t xml:space="preserve"> ook over </w:t>
      </w:r>
      <w:r w:rsidR="00656F9B" w:rsidRPr="001445C4">
        <w:rPr>
          <w:szCs w:val="18"/>
        </w:rPr>
        <w:t xml:space="preserve">toetsingskader en </w:t>
      </w:r>
      <w:r w:rsidRPr="001445C4">
        <w:rPr>
          <w:szCs w:val="18"/>
        </w:rPr>
        <w:t>afwegingscriteria</w:t>
      </w:r>
      <w:r w:rsidR="00C07EB3" w:rsidRPr="001445C4">
        <w:rPr>
          <w:szCs w:val="18"/>
        </w:rPr>
        <w:t xml:space="preserve"> die gemeenten mogen gebruiken</w:t>
      </w:r>
      <w:r w:rsidRPr="001445C4">
        <w:rPr>
          <w:szCs w:val="18"/>
        </w:rPr>
        <w:t>.</w:t>
      </w:r>
      <w:r w:rsidR="00656F9B" w:rsidRPr="001445C4">
        <w:rPr>
          <w:szCs w:val="18"/>
        </w:rPr>
        <w:t xml:space="preserve"> </w:t>
      </w:r>
    </w:p>
    <w:p w14:paraId="26F6C390" w14:textId="77777777" w:rsidR="00CC73CB" w:rsidRPr="001445C4" w:rsidRDefault="00CC73CB" w:rsidP="002D1FC7">
      <w:pPr>
        <w:rPr>
          <w:szCs w:val="18"/>
        </w:rPr>
      </w:pPr>
    </w:p>
    <w:p w14:paraId="63B937F6" w14:textId="77777777" w:rsidR="008A0927" w:rsidRPr="001445C4" w:rsidRDefault="008A0927" w:rsidP="002D1FC7">
      <w:pPr>
        <w:rPr>
          <w:szCs w:val="18"/>
        </w:rPr>
      </w:pPr>
      <w:r w:rsidRPr="001445C4">
        <w:rPr>
          <w:szCs w:val="18"/>
        </w:rPr>
        <w:lastRenderedPageBreak/>
        <w:t>Mocht u naar aanleiding van deze brie</w:t>
      </w:r>
      <w:r w:rsidR="00B75BF4" w:rsidRPr="001445C4">
        <w:rPr>
          <w:szCs w:val="18"/>
        </w:rPr>
        <w:t>f</w:t>
      </w:r>
      <w:r w:rsidRPr="001445C4">
        <w:rPr>
          <w:szCs w:val="18"/>
        </w:rPr>
        <w:t xml:space="preserve"> nadere informatie wensen of specifieke vragen hebben, dan kunt u contact opnemen met de </w:t>
      </w:r>
      <w:r w:rsidR="00D052C5" w:rsidRPr="001445C4">
        <w:rPr>
          <w:szCs w:val="18"/>
        </w:rPr>
        <w:t xml:space="preserve">Voorzitter van de afdeling Schermvliegen van de KNVvL, </w:t>
      </w:r>
      <w:r w:rsidR="001842DE" w:rsidRPr="001445C4">
        <w:rPr>
          <w:szCs w:val="18"/>
        </w:rPr>
        <w:t>bereikbaar</w:t>
      </w:r>
      <w:r w:rsidRPr="001445C4">
        <w:rPr>
          <w:szCs w:val="18"/>
        </w:rPr>
        <w:t xml:space="preserve"> per e-mail via </w:t>
      </w:r>
      <w:hyperlink r:id="rId9" w:history="1">
        <w:r w:rsidR="00D052C5" w:rsidRPr="001445C4">
          <w:rPr>
            <w:rStyle w:val="Hyperlink"/>
            <w:color w:val="auto"/>
            <w:szCs w:val="18"/>
          </w:rPr>
          <w:t>voorzitter.schermvliegen@knvvl.nl</w:t>
        </w:r>
      </w:hyperlink>
      <w:r w:rsidR="00D052C5" w:rsidRPr="001445C4">
        <w:rPr>
          <w:szCs w:val="18"/>
        </w:rPr>
        <w:t xml:space="preserve">. </w:t>
      </w:r>
    </w:p>
    <w:p w14:paraId="53A4D19A" w14:textId="77777777" w:rsidR="00EE045D" w:rsidRPr="001445C4" w:rsidRDefault="00EE045D" w:rsidP="002D1FC7">
      <w:pPr>
        <w:rPr>
          <w:szCs w:val="18"/>
        </w:rPr>
      </w:pPr>
    </w:p>
    <w:p w14:paraId="7509D6BC" w14:textId="77777777" w:rsidR="008A0927" w:rsidRPr="001445C4" w:rsidRDefault="008A0927" w:rsidP="002D1FC7">
      <w:pPr>
        <w:rPr>
          <w:szCs w:val="18"/>
        </w:rPr>
      </w:pPr>
      <w:r w:rsidRPr="001445C4">
        <w:rPr>
          <w:szCs w:val="18"/>
        </w:rPr>
        <w:t>Hoogachtend,</w:t>
      </w:r>
    </w:p>
    <w:p w14:paraId="157FE9AE" w14:textId="77777777" w:rsidR="00F37A75" w:rsidRPr="001445C4" w:rsidRDefault="00F37A75" w:rsidP="002D1FC7">
      <w:pPr>
        <w:rPr>
          <w:szCs w:val="18"/>
        </w:rPr>
      </w:pPr>
    </w:p>
    <w:p w14:paraId="67346398" w14:textId="77777777" w:rsidR="008A0927" w:rsidRPr="001445C4" w:rsidRDefault="00A55D08" w:rsidP="002D1FC7">
      <w:pPr>
        <w:rPr>
          <w:szCs w:val="18"/>
        </w:rPr>
      </w:pPr>
      <w:r w:rsidRPr="001445C4">
        <w:rPr>
          <w:szCs w:val="18"/>
        </w:rPr>
        <w:t>Sanne Both</w:t>
      </w:r>
    </w:p>
    <w:p w14:paraId="5FDD9E93" w14:textId="77777777" w:rsidR="008A0927" w:rsidRPr="001445C4" w:rsidRDefault="008A0927" w:rsidP="002D1FC7">
      <w:pPr>
        <w:rPr>
          <w:szCs w:val="18"/>
        </w:rPr>
      </w:pPr>
      <w:r w:rsidRPr="001445C4">
        <w:rPr>
          <w:szCs w:val="18"/>
        </w:rPr>
        <w:t xml:space="preserve">Voorzitter </w:t>
      </w:r>
      <w:r w:rsidR="00A55D08" w:rsidRPr="001445C4">
        <w:rPr>
          <w:szCs w:val="18"/>
        </w:rPr>
        <w:t>Afdeling Schermvliegen</w:t>
      </w:r>
      <w:r w:rsidRPr="001445C4">
        <w:rPr>
          <w:szCs w:val="18"/>
        </w:rPr>
        <w:t xml:space="preserve"> </w:t>
      </w:r>
    </w:p>
    <w:p w14:paraId="54195DDE" w14:textId="77777777" w:rsidR="00F37A75" w:rsidRPr="001445C4" w:rsidRDefault="00F37A75" w:rsidP="00F37A75">
      <w:pPr>
        <w:rPr>
          <w:szCs w:val="18"/>
        </w:rPr>
      </w:pPr>
      <w:r w:rsidRPr="001445C4">
        <w:rPr>
          <w:szCs w:val="18"/>
        </w:rPr>
        <w:t>Koninklijke Nederlandse Vereniging voor Luchtvaart</w:t>
      </w:r>
    </w:p>
    <w:p w14:paraId="6C330023" w14:textId="77777777" w:rsidR="00A55D08" w:rsidRDefault="00A55D08" w:rsidP="00C07EB3">
      <w:pPr>
        <w:rPr>
          <w:b/>
          <w:szCs w:val="18"/>
        </w:rPr>
      </w:pPr>
    </w:p>
    <w:p w14:paraId="7B992D88" w14:textId="77777777" w:rsidR="00E8760B" w:rsidRPr="001445C4" w:rsidRDefault="00E8760B" w:rsidP="00C07EB3">
      <w:pPr>
        <w:rPr>
          <w:b/>
          <w:szCs w:val="18"/>
        </w:rPr>
      </w:pPr>
    </w:p>
    <w:p w14:paraId="3E74AD1F" w14:textId="77777777" w:rsidR="00C07EB3" w:rsidRPr="00E8760B" w:rsidRDefault="00FE49F8" w:rsidP="00C07EB3">
      <w:pPr>
        <w:rPr>
          <w:b/>
          <w:sz w:val="22"/>
        </w:rPr>
      </w:pPr>
      <w:r w:rsidRPr="00E8760B">
        <w:rPr>
          <w:b/>
          <w:sz w:val="22"/>
        </w:rPr>
        <w:t>Achtergrond informatie</w:t>
      </w:r>
    </w:p>
    <w:p w14:paraId="1D225BB3" w14:textId="77777777" w:rsidR="00E8760B" w:rsidRDefault="00E8760B" w:rsidP="002D1FC7">
      <w:pPr>
        <w:rPr>
          <w:szCs w:val="18"/>
        </w:rPr>
      </w:pPr>
    </w:p>
    <w:p w14:paraId="4A24A8E9" w14:textId="77777777" w:rsidR="00CC58EF" w:rsidRPr="001445C4" w:rsidRDefault="002740B6" w:rsidP="002D1FC7">
      <w:pPr>
        <w:rPr>
          <w:szCs w:val="18"/>
        </w:rPr>
      </w:pPr>
      <w:r w:rsidRPr="001445C4">
        <w:rPr>
          <w:szCs w:val="18"/>
        </w:rPr>
        <w:t>Paragliding</w:t>
      </w:r>
      <w:r w:rsidR="00CC58EF" w:rsidRPr="001445C4">
        <w:rPr>
          <w:szCs w:val="18"/>
        </w:rPr>
        <w:t xml:space="preserve"> is een kleinschalige </w:t>
      </w:r>
      <w:r w:rsidR="00C1254F" w:rsidRPr="001445C4">
        <w:rPr>
          <w:szCs w:val="18"/>
        </w:rPr>
        <w:t>luchts</w:t>
      </w:r>
      <w:r w:rsidR="00CC58EF" w:rsidRPr="001445C4">
        <w:rPr>
          <w:szCs w:val="18"/>
        </w:rPr>
        <w:t xml:space="preserve">port waarbij gebruik wordt gemaakt van een </w:t>
      </w:r>
      <w:r w:rsidRPr="001445C4">
        <w:rPr>
          <w:szCs w:val="18"/>
        </w:rPr>
        <w:t>flexibele vleu</w:t>
      </w:r>
      <w:r w:rsidR="00FE49F8" w:rsidRPr="001445C4">
        <w:rPr>
          <w:szCs w:val="18"/>
        </w:rPr>
        <w:t xml:space="preserve">gel (lijkt op een parachute). Voor het opstijgen van het schermzweeftoestel wordt gebruik gemaakt van een lierinstallatie op een kleine aanhanger die na afloop van de activiteiten weer weggehaald wordt. Er wordt gebruik gemaakt van dyneema lierkabels (een soort dun touw) dat geen geluid maakt bij het oplieren en tevens ook geen schade veroorzaakt mocht het bijvoorbeeld op iemands hoofd vallen. De lierinstallatie maakt gebruikt van een auto motor en maakt, wanneer er opgelier wordt, hetzelfde geluid als een auto. De paraglider zelf maakt geen geluid wanneer deze door de lucht zweeft. </w:t>
      </w:r>
    </w:p>
    <w:p w14:paraId="7B70C609" w14:textId="77777777" w:rsidR="00CC58EF" w:rsidRPr="001445C4" w:rsidRDefault="00CC58EF" w:rsidP="002D1FC7">
      <w:pPr>
        <w:rPr>
          <w:szCs w:val="18"/>
        </w:rPr>
      </w:pPr>
    </w:p>
    <w:p w14:paraId="306A4DD8" w14:textId="77777777" w:rsidR="00FE49F8" w:rsidRPr="00E8760B" w:rsidRDefault="00FE49F8" w:rsidP="002D1FC7">
      <w:pPr>
        <w:rPr>
          <w:b/>
          <w:sz w:val="22"/>
        </w:rPr>
      </w:pPr>
      <w:r w:rsidRPr="00E8760B">
        <w:rPr>
          <w:b/>
          <w:sz w:val="22"/>
        </w:rPr>
        <w:t>Relevante wetgeving</w:t>
      </w:r>
    </w:p>
    <w:p w14:paraId="793913A2" w14:textId="77777777" w:rsidR="00E8760B" w:rsidRDefault="00E8760B" w:rsidP="002740B6">
      <w:pPr>
        <w:rPr>
          <w:rFonts w:eastAsia="Times New Roman" w:cs="Times New Roman"/>
          <w:szCs w:val="18"/>
          <w:lang w:val="en-US"/>
        </w:rPr>
      </w:pPr>
    </w:p>
    <w:p w14:paraId="1DB32896" w14:textId="77777777" w:rsidR="002740B6" w:rsidRPr="001445C4" w:rsidRDefault="002740B6" w:rsidP="002740B6">
      <w:pPr>
        <w:rPr>
          <w:rFonts w:eastAsia="Times New Roman" w:cs="Times New Roman"/>
          <w:szCs w:val="18"/>
          <w:lang w:val="en-US"/>
        </w:rPr>
      </w:pPr>
      <w:bookmarkStart w:id="0" w:name="_GoBack"/>
      <w:bookmarkEnd w:id="0"/>
      <w:r w:rsidRPr="001445C4">
        <w:rPr>
          <w:rFonts w:eastAsia="Times New Roman" w:cs="Times New Roman"/>
          <w:szCs w:val="18"/>
          <w:lang w:val="en-US"/>
        </w:rPr>
        <w:t>Luchtvaartuigen mogen alleen opstijgen en landen vanaf een luchthaven, volgens artikel 8.1a lid 1 van de Wet Luchtvaart (</w:t>
      </w:r>
      <w:hyperlink r:id="rId10" w:anchor="Hoofdstuk8_Titeldeel8.1_Artikel8.1a" w:history="1">
        <w:r w:rsidRPr="001445C4">
          <w:rPr>
            <w:rFonts w:eastAsia="Times New Roman" w:cs="Times New Roman"/>
            <w:szCs w:val="18"/>
            <w:u w:val="single"/>
            <w:lang w:val="en-US"/>
          </w:rPr>
          <w:t>https://wetten.overheid.nl/BWBR0005555/2020-04-01/#Hoofdstuk8_Titeldeel8.1_Artikel8.1a</w:t>
        </w:r>
      </w:hyperlink>
      <w:r w:rsidRPr="001445C4">
        <w:rPr>
          <w:rFonts w:eastAsia="Times New Roman" w:cs="Times New Roman"/>
          <w:szCs w:val="18"/>
          <w:lang w:val="en-US"/>
        </w:rPr>
        <w:t>):</w:t>
      </w:r>
    </w:p>
    <w:p w14:paraId="7D28CA58" w14:textId="77777777" w:rsidR="002740B6" w:rsidRPr="001445C4" w:rsidRDefault="002740B6" w:rsidP="002740B6">
      <w:pPr>
        <w:rPr>
          <w:rFonts w:eastAsia="Times New Roman" w:cs="Times New Roman"/>
          <w:szCs w:val="18"/>
          <w:lang w:val="en-US"/>
        </w:rPr>
      </w:pPr>
      <w:r w:rsidRPr="001445C4">
        <w:rPr>
          <w:rFonts w:eastAsia="Times New Roman" w:cs="Times New Roman"/>
          <w:i/>
          <w:iCs/>
          <w:szCs w:val="18"/>
          <w:shd w:val="clear" w:color="auto" w:fill="FFFFFF"/>
          <w:lang w:val="en-US"/>
        </w:rPr>
        <w:t>"Het is verboden met een luchtvaartuig op te stijgen of te landen, anders dan van of op een luchthaven."</w:t>
      </w:r>
    </w:p>
    <w:p w14:paraId="20E79997" w14:textId="77777777" w:rsidR="002740B6" w:rsidRPr="001445C4" w:rsidRDefault="002740B6" w:rsidP="002740B6">
      <w:pPr>
        <w:rPr>
          <w:rFonts w:eastAsia="Times New Roman" w:cs="Times New Roman"/>
          <w:szCs w:val="18"/>
          <w:lang w:val="en-US"/>
        </w:rPr>
      </w:pPr>
    </w:p>
    <w:p w14:paraId="6FFC0700" w14:textId="77777777" w:rsidR="002740B6" w:rsidRPr="001445C4" w:rsidRDefault="002740B6" w:rsidP="002740B6">
      <w:pPr>
        <w:rPr>
          <w:rFonts w:eastAsia="Times New Roman" w:cs="Times New Roman"/>
          <w:szCs w:val="18"/>
          <w:lang w:val="en-US"/>
        </w:rPr>
      </w:pPr>
      <w:r w:rsidRPr="001445C4">
        <w:rPr>
          <w:rFonts w:eastAsia="Times New Roman" w:cs="Times New Roman"/>
          <w:szCs w:val="18"/>
          <w:lang w:val="en-US"/>
        </w:rPr>
        <w:t>Deze verbodsbepaling is niet van toepassing op </w:t>
      </w:r>
      <w:r w:rsidRPr="001445C4">
        <w:rPr>
          <w:rFonts w:eastAsia="Times New Roman" w:cs="Times New Roman"/>
          <w:szCs w:val="18"/>
          <w:shd w:val="clear" w:color="auto" w:fill="FFFFFF"/>
          <w:lang w:val="en-US"/>
        </w:rPr>
        <w:t xml:space="preserve">bij algemene maatregel van bestuur </w:t>
      </w:r>
      <w:proofErr w:type="gramStart"/>
      <w:r w:rsidRPr="001445C4">
        <w:rPr>
          <w:rFonts w:eastAsia="Times New Roman" w:cs="Times New Roman"/>
          <w:szCs w:val="18"/>
          <w:shd w:val="clear" w:color="auto" w:fill="FFFFFF"/>
          <w:lang w:val="en-US"/>
        </w:rPr>
        <w:t>te</w:t>
      </w:r>
      <w:proofErr w:type="gramEnd"/>
      <w:r w:rsidRPr="001445C4">
        <w:rPr>
          <w:rFonts w:eastAsia="Times New Roman" w:cs="Times New Roman"/>
          <w:szCs w:val="18"/>
          <w:shd w:val="clear" w:color="auto" w:fill="FFFFFF"/>
          <w:lang w:val="en-US"/>
        </w:rPr>
        <w:t xml:space="preserve"> bepalen luchtvaartuigen, zo staat in artikel 8a.50 lid 1 van de Wet Luchtvaart (</w:t>
      </w:r>
      <w:hyperlink r:id="rId11" w:anchor="Hoofdstuk8a_Titeldeel8A.5_Artikel8a.50" w:history="1">
        <w:r w:rsidRPr="001445C4">
          <w:rPr>
            <w:rFonts w:eastAsia="Times New Roman" w:cs="Times New Roman"/>
            <w:szCs w:val="18"/>
            <w:u w:val="single"/>
            <w:lang w:val="en-US"/>
          </w:rPr>
          <w:t>https://wetten.overheid.nl/BWBR0005555/2020-04-01/#Hoofdstuk8a_Titeldeel8A.5_Artikel8a.50</w:t>
        </w:r>
      </w:hyperlink>
      <w:r w:rsidRPr="001445C4">
        <w:rPr>
          <w:rFonts w:eastAsia="Times New Roman" w:cs="Times New Roman"/>
          <w:szCs w:val="18"/>
          <w:lang w:val="en-US"/>
        </w:rPr>
        <w:t>)</w:t>
      </w:r>
      <w:r w:rsidRPr="001445C4">
        <w:rPr>
          <w:rFonts w:eastAsia="Times New Roman" w:cs="Times New Roman"/>
          <w:szCs w:val="18"/>
          <w:shd w:val="clear" w:color="auto" w:fill="FFFFFF"/>
          <w:lang w:val="en-US"/>
        </w:rPr>
        <w:t>:</w:t>
      </w:r>
    </w:p>
    <w:p w14:paraId="32A58057" w14:textId="77777777" w:rsidR="002740B6" w:rsidRPr="001445C4" w:rsidRDefault="002740B6" w:rsidP="002740B6">
      <w:pPr>
        <w:rPr>
          <w:rFonts w:eastAsia="Times New Roman" w:cs="Times New Roman"/>
          <w:szCs w:val="18"/>
          <w:lang w:val="en-US"/>
        </w:rPr>
      </w:pPr>
      <w:r w:rsidRPr="001445C4">
        <w:rPr>
          <w:rFonts w:eastAsia="Times New Roman" w:cs="Times New Roman"/>
          <w:i/>
          <w:iCs/>
          <w:szCs w:val="18"/>
          <w:shd w:val="clear" w:color="auto" w:fill="FFFFFF"/>
          <w:lang w:val="en-US"/>
        </w:rPr>
        <w:t>"De verbodsbepaling bedoeld in </w:t>
      </w:r>
      <w:hyperlink r:id="rId12" w:anchor="Hoofdstuk8_Titeldeel8.1_Artikel8.1a" w:history="1">
        <w:r w:rsidRPr="001445C4">
          <w:rPr>
            <w:rFonts w:eastAsia="Times New Roman" w:cs="Times New Roman"/>
            <w:i/>
            <w:iCs/>
            <w:szCs w:val="18"/>
            <w:u w:val="single"/>
            <w:lang w:val="en-US"/>
          </w:rPr>
          <w:t>artikel 8.1a, eerste lid</w:t>
        </w:r>
      </w:hyperlink>
      <w:r w:rsidRPr="001445C4">
        <w:rPr>
          <w:rFonts w:eastAsia="Times New Roman" w:cs="Times New Roman"/>
          <w:i/>
          <w:iCs/>
          <w:szCs w:val="18"/>
          <w:shd w:val="clear" w:color="auto" w:fill="FFFFFF"/>
          <w:lang w:val="en-US"/>
        </w:rPr>
        <w:t>, is niet van toepassing op bij algemene maatregel van bestuur te bepalen luchtvaartuigen."</w:t>
      </w:r>
    </w:p>
    <w:p w14:paraId="12394E78" w14:textId="77777777" w:rsidR="002740B6" w:rsidRPr="001445C4" w:rsidRDefault="002740B6" w:rsidP="002740B6">
      <w:pPr>
        <w:rPr>
          <w:rFonts w:eastAsia="Times New Roman" w:cs="Times New Roman"/>
          <w:szCs w:val="18"/>
          <w:lang w:val="en-US"/>
        </w:rPr>
      </w:pPr>
    </w:p>
    <w:p w14:paraId="3B84024C" w14:textId="77777777" w:rsidR="002740B6" w:rsidRPr="001445C4" w:rsidRDefault="002740B6" w:rsidP="002740B6">
      <w:pPr>
        <w:rPr>
          <w:rFonts w:eastAsia="Times New Roman" w:cs="Times New Roman"/>
          <w:szCs w:val="18"/>
          <w:lang w:val="en-US"/>
        </w:rPr>
      </w:pPr>
      <w:r w:rsidRPr="001445C4">
        <w:rPr>
          <w:rFonts w:eastAsia="Times New Roman" w:cs="Times New Roman"/>
          <w:szCs w:val="18"/>
          <w:lang w:val="en-US"/>
        </w:rPr>
        <w:t xml:space="preserve">De luchtvaartuigen die daaronder vallen worden bepaald in Hoofdstuk 4, artikel </w:t>
      </w:r>
      <w:proofErr w:type="gramStart"/>
      <w:r w:rsidRPr="001445C4">
        <w:rPr>
          <w:rFonts w:eastAsia="Times New Roman" w:cs="Times New Roman"/>
          <w:szCs w:val="18"/>
          <w:lang w:val="en-US"/>
        </w:rPr>
        <w:t>20 van</w:t>
      </w:r>
      <w:proofErr w:type="gramEnd"/>
      <w:r w:rsidRPr="001445C4">
        <w:rPr>
          <w:rFonts w:eastAsia="Times New Roman" w:cs="Times New Roman"/>
          <w:szCs w:val="18"/>
          <w:lang w:val="en-US"/>
        </w:rPr>
        <w:t xml:space="preserve"> het Besluit Burgerluchthavens (</w:t>
      </w:r>
      <w:hyperlink r:id="rId13" w:anchor="Hoofdstuk4" w:history="1">
        <w:r w:rsidRPr="001445C4">
          <w:rPr>
            <w:rFonts w:eastAsia="Times New Roman" w:cs="Times New Roman"/>
            <w:szCs w:val="18"/>
            <w:u w:val="single"/>
            <w:lang w:val="en-US"/>
          </w:rPr>
          <w:t>https://wetten.overheid.nl/BWBR0026525/2017-10-21#Hoofdstuk4</w:t>
        </w:r>
      </w:hyperlink>
      <w:r w:rsidRPr="001445C4">
        <w:rPr>
          <w:rFonts w:eastAsia="Times New Roman" w:cs="Times New Roman"/>
          <w:szCs w:val="18"/>
          <w:lang w:val="en-US"/>
        </w:rPr>
        <w:t>):</w:t>
      </w:r>
    </w:p>
    <w:p w14:paraId="5258F9FF" w14:textId="77777777" w:rsidR="002740B6" w:rsidRPr="001445C4" w:rsidRDefault="002740B6" w:rsidP="002740B6">
      <w:pPr>
        <w:rPr>
          <w:rFonts w:eastAsia="Times New Roman" w:cs="Times New Roman"/>
          <w:szCs w:val="18"/>
          <w:lang w:val="en-US"/>
        </w:rPr>
      </w:pPr>
      <w:r w:rsidRPr="001445C4">
        <w:rPr>
          <w:rFonts w:eastAsia="Times New Roman" w:cs="Times New Roman"/>
          <w:i/>
          <w:iCs/>
          <w:szCs w:val="18"/>
          <w:shd w:val="clear" w:color="auto" w:fill="FFFFFF"/>
          <w:lang w:val="en-US"/>
        </w:rPr>
        <w:t>"Als luchtvaartuig als bedoeld in </w:t>
      </w:r>
      <w:hyperlink r:id="rId14" w:history="1">
        <w:r w:rsidRPr="001445C4">
          <w:rPr>
            <w:rFonts w:eastAsia="Times New Roman" w:cs="Times New Roman"/>
            <w:i/>
            <w:iCs/>
            <w:szCs w:val="18"/>
            <w:u w:val="single"/>
            <w:lang w:val="en-US"/>
          </w:rPr>
          <w:t>artikel 8a.50, eerste lid, van de wet</w:t>
        </w:r>
      </w:hyperlink>
      <w:r w:rsidRPr="001445C4">
        <w:rPr>
          <w:rFonts w:eastAsia="Times New Roman" w:cs="Times New Roman"/>
          <w:i/>
          <w:iCs/>
          <w:szCs w:val="18"/>
          <w:shd w:val="clear" w:color="auto" w:fill="FFFFFF"/>
          <w:lang w:val="en-US"/>
        </w:rPr>
        <w:t> worden aangewezen:</w:t>
      </w:r>
    </w:p>
    <w:p w14:paraId="3A7B840E" w14:textId="77777777" w:rsidR="002740B6" w:rsidRPr="001445C4" w:rsidRDefault="002740B6" w:rsidP="002740B6">
      <w:pPr>
        <w:rPr>
          <w:rFonts w:eastAsia="Times New Roman" w:cs="Times New Roman"/>
          <w:szCs w:val="18"/>
          <w:lang w:val="en-US"/>
        </w:rPr>
      </w:pPr>
      <w:proofErr w:type="gramStart"/>
      <w:r w:rsidRPr="001445C4">
        <w:rPr>
          <w:rFonts w:eastAsia="Times New Roman" w:cs="Times New Roman"/>
          <w:i/>
          <w:iCs/>
          <w:szCs w:val="18"/>
          <w:shd w:val="clear" w:color="auto" w:fill="FFFFFF"/>
          <w:lang w:val="en-US"/>
        </w:rPr>
        <w:t>lid</w:t>
      </w:r>
      <w:proofErr w:type="gramEnd"/>
      <w:r w:rsidRPr="001445C4">
        <w:rPr>
          <w:rFonts w:eastAsia="Times New Roman" w:cs="Times New Roman"/>
          <w:i/>
          <w:iCs/>
          <w:szCs w:val="18"/>
          <w:shd w:val="clear" w:color="auto" w:fill="FFFFFF"/>
          <w:lang w:val="en-US"/>
        </w:rPr>
        <w:t xml:space="preserve"> p. schermzweeftoestellen;"</w:t>
      </w:r>
    </w:p>
    <w:p w14:paraId="2F85CD73" w14:textId="77777777" w:rsidR="002740B6" w:rsidRPr="001445C4" w:rsidRDefault="002740B6" w:rsidP="002740B6">
      <w:pPr>
        <w:rPr>
          <w:rFonts w:eastAsia="Times New Roman" w:cs="Times New Roman"/>
          <w:szCs w:val="18"/>
          <w:lang w:val="en-US"/>
        </w:rPr>
      </w:pPr>
    </w:p>
    <w:p w14:paraId="3B278FBE" w14:textId="77777777" w:rsidR="002740B6" w:rsidRPr="001445C4" w:rsidRDefault="002740B6" w:rsidP="002740B6">
      <w:pPr>
        <w:rPr>
          <w:rFonts w:eastAsia="Times New Roman" w:cs="Times New Roman"/>
          <w:szCs w:val="18"/>
          <w:lang w:val="en-US"/>
        </w:rPr>
      </w:pPr>
      <w:r w:rsidRPr="001445C4">
        <w:rPr>
          <w:rFonts w:eastAsia="Times New Roman" w:cs="Times New Roman"/>
          <w:szCs w:val="18"/>
          <w:lang w:val="en-US"/>
        </w:rPr>
        <w:t xml:space="preserve">Voorts worden we ook vrijgesteld van artikel 8.1a lid 3, eerste volzin, </w:t>
      </w:r>
      <w:proofErr w:type="gramStart"/>
      <w:r w:rsidRPr="001445C4">
        <w:rPr>
          <w:rFonts w:eastAsia="Times New Roman" w:cs="Times New Roman"/>
          <w:szCs w:val="18"/>
          <w:lang w:val="en-US"/>
        </w:rPr>
        <w:t>waarin</w:t>
      </w:r>
      <w:proofErr w:type="gramEnd"/>
      <w:r w:rsidRPr="001445C4">
        <w:rPr>
          <w:rFonts w:eastAsia="Times New Roman" w:cs="Times New Roman"/>
          <w:szCs w:val="18"/>
          <w:lang w:val="en-US"/>
        </w:rPr>
        <w:t xml:space="preserve"> staat: </w:t>
      </w:r>
      <w:r w:rsidRPr="001445C4">
        <w:rPr>
          <w:rFonts w:eastAsia="Times New Roman" w:cs="Times New Roman"/>
          <w:i/>
          <w:iCs/>
          <w:szCs w:val="18"/>
          <w:lang w:val="en-US"/>
        </w:rPr>
        <w:t>"</w:t>
      </w:r>
      <w:r w:rsidRPr="001445C4">
        <w:rPr>
          <w:rFonts w:eastAsia="Times New Roman" w:cs="Times New Roman"/>
          <w:i/>
          <w:iCs/>
          <w:szCs w:val="18"/>
          <w:shd w:val="clear" w:color="auto" w:fill="FFFFFF"/>
          <w:lang w:val="en-US"/>
        </w:rPr>
        <w:t>Het is verboden een overige burgerluchthaven in bedrijf te hebben indien voor deze luchthaven geen luchthavenbesluit of luchthavenregeling geldt."</w:t>
      </w:r>
    </w:p>
    <w:p w14:paraId="77C23321" w14:textId="77777777" w:rsidR="002740B6" w:rsidRPr="001445C4" w:rsidRDefault="002740B6" w:rsidP="002740B6">
      <w:pPr>
        <w:rPr>
          <w:rFonts w:eastAsia="Times New Roman" w:cs="Times New Roman"/>
          <w:szCs w:val="18"/>
          <w:lang w:val="en-US"/>
        </w:rPr>
      </w:pPr>
    </w:p>
    <w:p w14:paraId="70306149" w14:textId="77777777" w:rsidR="002740B6" w:rsidRPr="001445C4" w:rsidRDefault="002740B6" w:rsidP="002740B6">
      <w:pPr>
        <w:rPr>
          <w:rFonts w:eastAsia="Times New Roman" w:cs="Times New Roman"/>
          <w:szCs w:val="18"/>
          <w:lang w:val="en-US"/>
        </w:rPr>
      </w:pPr>
      <w:r w:rsidRPr="001445C4">
        <w:rPr>
          <w:rFonts w:eastAsia="Times New Roman" w:cs="Times New Roman"/>
          <w:szCs w:val="18"/>
          <w:lang w:val="en-US"/>
        </w:rPr>
        <w:lastRenderedPageBreak/>
        <w:t xml:space="preserve">Deze vrijstelling is echter wel aan voorwaarden </w:t>
      </w:r>
      <w:proofErr w:type="gramStart"/>
      <w:r w:rsidRPr="001445C4">
        <w:rPr>
          <w:rFonts w:eastAsia="Times New Roman" w:cs="Times New Roman"/>
          <w:szCs w:val="18"/>
          <w:lang w:val="en-US"/>
        </w:rPr>
        <w:t>verbonden,</w:t>
      </w:r>
      <w:proofErr w:type="gramEnd"/>
      <w:r w:rsidRPr="001445C4">
        <w:rPr>
          <w:rFonts w:eastAsia="Times New Roman" w:cs="Times New Roman"/>
          <w:szCs w:val="18"/>
          <w:lang w:val="en-US"/>
        </w:rPr>
        <w:t xml:space="preserve"> welke geregeld is in de Regeling Burgerluchthavens, Hoofdstuk 5, artikel 18 (</w:t>
      </w:r>
      <w:hyperlink r:id="rId15" w:anchor="Hoofdstuk5" w:history="1">
        <w:r w:rsidRPr="001445C4">
          <w:rPr>
            <w:rFonts w:eastAsia="Times New Roman" w:cs="Times New Roman"/>
            <w:szCs w:val="18"/>
            <w:u w:val="single"/>
            <w:lang w:val="en-US"/>
          </w:rPr>
          <w:t>https://wetten.overheid.nl/BWBR0026564/2019-11-07#Hoofdstuk5</w:t>
        </w:r>
      </w:hyperlink>
      <w:r w:rsidRPr="001445C4">
        <w:rPr>
          <w:rFonts w:eastAsia="Times New Roman" w:cs="Times New Roman"/>
          <w:szCs w:val="18"/>
          <w:lang w:val="en-US"/>
        </w:rPr>
        <w:t>):</w:t>
      </w:r>
    </w:p>
    <w:p w14:paraId="0B1127BB" w14:textId="77777777" w:rsidR="002740B6" w:rsidRPr="001445C4" w:rsidRDefault="002740B6" w:rsidP="002740B6">
      <w:pPr>
        <w:rPr>
          <w:rFonts w:eastAsia="Times New Roman" w:cs="Times New Roman"/>
          <w:szCs w:val="18"/>
          <w:lang w:val="en-US"/>
        </w:rPr>
      </w:pPr>
    </w:p>
    <w:p w14:paraId="2C2DEE4D" w14:textId="77777777" w:rsidR="002740B6" w:rsidRPr="001445C4" w:rsidRDefault="002740B6" w:rsidP="00FE49F8">
      <w:pPr>
        <w:spacing w:after="240" w:line="240" w:lineRule="auto"/>
        <w:ind w:left="708"/>
        <w:rPr>
          <w:rFonts w:cs="Times New Roman"/>
          <w:szCs w:val="18"/>
          <w:lang w:val="en-US"/>
        </w:rPr>
      </w:pPr>
      <w:r w:rsidRPr="001445C4">
        <w:rPr>
          <w:rFonts w:cs="Times New Roman"/>
          <w:b/>
          <w:bCs/>
          <w:szCs w:val="18"/>
          <w:lang w:val="en-US"/>
        </w:rPr>
        <w:t>1 </w:t>
      </w:r>
      <w:r w:rsidRPr="001445C4">
        <w:rPr>
          <w:rFonts w:cs="Times New Roman"/>
          <w:szCs w:val="18"/>
          <w:lang w:val="en-US"/>
        </w:rPr>
        <w:t>Van het verbod bedoeld in </w:t>
      </w:r>
      <w:hyperlink r:id="rId16" w:history="1">
        <w:r w:rsidRPr="001445C4">
          <w:rPr>
            <w:rFonts w:cs="Times New Roman"/>
            <w:szCs w:val="18"/>
            <w:u w:val="single"/>
            <w:lang w:val="en-US"/>
          </w:rPr>
          <w:t>artikel 8.1a, derde lid, eerste volzin, van de wet</w:t>
        </w:r>
      </w:hyperlink>
      <w:r w:rsidRPr="001445C4">
        <w:rPr>
          <w:rFonts w:cs="Times New Roman"/>
          <w:szCs w:val="18"/>
          <w:lang w:val="en-US"/>
        </w:rPr>
        <w:t> worden vrijgesteld:</w:t>
      </w:r>
    </w:p>
    <w:p w14:paraId="791BD0BE" w14:textId="77777777" w:rsidR="002740B6" w:rsidRPr="001445C4" w:rsidRDefault="002740B6" w:rsidP="002740B6">
      <w:pPr>
        <w:numPr>
          <w:ilvl w:val="1"/>
          <w:numId w:val="6"/>
        </w:numPr>
        <w:spacing w:after="240" w:line="240" w:lineRule="auto"/>
        <w:ind w:left="2280"/>
        <w:rPr>
          <w:rFonts w:cs="Times New Roman"/>
          <w:szCs w:val="18"/>
          <w:lang w:val="en-US"/>
        </w:rPr>
      </w:pPr>
      <w:r w:rsidRPr="001445C4">
        <w:rPr>
          <w:rFonts w:cs="Times New Roman"/>
          <w:b/>
          <w:bCs/>
          <w:szCs w:val="18"/>
          <w:lang w:val="en-US"/>
        </w:rPr>
        <w:t>a. </w:t>
      </w:r>
      <w:proofErr w:type="gramStart"/>
      <w:r w:rsidRPr="001445C4">
        <w:rPr>
          <w:rFonts w:cs="Times New Roman"/>
          <w:szCs w:val="18"/>
          <w:lang w:val="en-US"/>
        </w:rPr>
        <w:t>luchthavens</w:t>
      </w:r>
      <w:proofErr w:type="gramEnd"/>
      <w:r w:rsidRPr="001445C4">
        <w:rPr>
          <w:rFonts w:cs="Times New Roman"/>
          <w:szCs w:val="18"/>
          <w:lang w:val="en-US"/>
        </w:rPr>
        <w:t xml:space="preserve"> die buiten de provinciegrenzen zijn gelegen;</w:t>
      </w:r>
    </w:p>
    <w:p w14:paraId="3B2401E2" w14:textId="77777777" w:rsidR="002740B6" w:rsidRPr="001445C4" w:rsidRDefault="002740B6" w:rsidP="002740B6">
      <w:pPr>
        <w:numPr>
          <w:ilvl w:val="1"/>
          <w:numId w:val="6"/>
        </w:numPr>
        <w:spacing w:after="240" w:line="240" w:lineRule="auto"/>
        <w:ind w:left="2280"/>
        <w:rPr>
          <w:rFonts w:cs="Times New Roman"/>
          <w:szCs w:val="18"/>
          <w:lang w:val="en-US"/>
        </w:rPr>
      </w:pPr>
      <w:r w:rsidRPr="001445C4">
        <w:rPr>
          <w:rFonts w:cs="Times New Roman"/>
          <w:b/>
          <w:bCs/>
          <w:szCs w:val="18"/>
          <w:lang w:val="en-US"/>
        </w:rPr>
        <w:t>b. </w:t>
      </w:r>
      <w:proofErr w:type="gramStart"/>
      <w:r w:rsidRPr="001445C4">
        <w:rPr>
          <w:rFonts w:cs="Times New Roman"/>
          <w:szCs w:val="18"/>
          <w:lang w:val="en-US"/>
        </w:rPr>
        <w:t>luchthavens</w:t>
      </w:r>
      <w:proofErr w:type="gramEnd"/>
      <w:r w:rsidRPr="001445C4">
        <w:rPr>
          <w:rFonts w:cs="Times New Roman"/>
          <w:szCs w:val="18"/>
          <w:lang w:val="en-US"/>
        </w:rPr>
        <w:t xml:space="preserve"> gelegen op mijnbouwinstallaties in de Waddenzee;</w:t>
      </w:r>
    </w:p>
    <w:p w14:paraId="6F69147D" w14:textId="77777777" w:rsidR="002740B6" w:rsidRPr="001445C4" w:rsidRDefault="002740B6" w:rsidP="002740B6">
      <w:pPr>
        <w:numPr>
          <w:ilvl w:val="1"/>
          <w:numId w:val="6"/>
        </w:numPr>
        <w:spacing w:after="240" w:line="240" w:lineRule="auto"/>
        <w:ind w:left="2280"/>
        <w:rPr>
          <w:rFonts w:cs="Times New Roman"/>
          <w:szCs w:val="18"/>
          <w:lang w:val="en-US"/>
        </w:rPr>
      </w:pPr>
      <w:r w:rsidRPr="001445C4">
        <w:rPr>
          <w:rFonts w:cs="Times New Roman"/>
          <w:b/>
          <w:bCs/>
          <w:szCs w:val="18"/>
          <w:lang w:val="en-US"/>
        </w:rPr>
        <w:t>c. </w:t>
      </w:r>
      <w:proofErr w:type="gramStart"/>
      <w:r w:rsidRPr="001445C4">
        <w:rPr>
          <w:rFonts w:cs="Times New Roman"/>
          <w:szCs w:val="18"/>
          <w:lang w:val="en-US"/>
        </w:rPr>
        <w:t>luchthavens</w:t>
      </w:r>
      <w:proofErr w:type="gramEnd"/>
      <w:r w:rsidRPr="001445C4">
        <w:rPr>
          <w:rFonts w:cs="Times New Roman"/>
          <w:szCs w:val="18"/>
          <w:lang w:val="en-US"/>
        </w:rPr>
        <w:t xml:space="preserve"> die uitsluitend worden gebruikt voor het opstijgen met vrije ballonnen;</w:t>
      </w:r>
    </w:p>
    <w:p w14:paraId="2D43F400" w14:textId="77777777" w:rsidR="002740B6" w:rsidRPr="001445C4" w:rsidRDefault="002740B6" w:rsidP="002740B6">
      <w:pPr>
        <w:numPr>
          <w:ilvl w:val="1"/>
          <w:numId w:val="6"/>
        </w:numPr>
        <w:spacing w:after="240" w:line="240" w:lineRule="auto"/>
        <w:ind w:left="2280"/>
        <w:rPr>
          <w:rFonts w:cs="Times New Roman"/>
          <w:szCs w:val="18"/>
          <w:lang w:val="en-US"/>
        </w:rPr>
      </w:pPr>
      <w:r w:rsidRPr="001445C4">
        <w:rPr>
          <w:rFonts w:cs="Times New Roman"/>
          <w:b/>
          <w:bCs/>
          <w:szCs w:val="18"/>
          <w:lang w:val="en-US"/>
        </w:rPr>
        <w:t>d. </w:t>
      </w:r>
      <w:proofErr w:type="gramStart"/>
      <w:r w:rsidRPr="001445C4">
        <w:rPr>
          <w:rFonts w:cs="Times New Roman"/>
          <w:szCs w:val="18"/>
          <w:lang w:val="en-US"/>
        </w:rPr>
        <w:t>luchthavens</w:t>
      </w:r>
      <w:proofErr w:type="gramEnd"/>
      <w:r w:rsidRPr="001445C4">
        <w:rPr>
          <w:rFonts w:cs="Times New Roman"/>
          <w:szCs w:val="18"/>
          <w:lang w:val="en-US"/>
        </w:rPr>
        <w:t xml:space="preserve"> die uitsluitend worden gebruikt voor het opstijgen met schermzweeftoestellen;</w:t>
      </w:r>
    </w:p>
    <w:p w14:paraId="22F46FC1" w14:textId="77777777" w:rsidR="002740B6" w:rsidRPr="001445C4" w:rsidRDefault="002740B6" w:rsidP="002740B6">
      <w:pPr>
        <w:numPr>
          <w:ilvl w:val="1"/>
          <w:numId w:val="6"/>
        </w:numPr>
        <w:spacing w:after="240" w:line="240" w:lineRule="auto"/>
        <w:ind w:left="2280"/>
        <w:rPr>
          <w:rFonts w:cs="Times New Roman"/>
          <w:szCs w:val="18"/>
          <w:lang w:val="en-US"/>
        </w:rPr>
      </w:pPr>
      <w:r w:rsidRPr="001445C4">
        <w:rPr>
          <w:rFonts w:cs="Times New Roman"/>
          <w:b/>
          <w:bCs/>
          <w:szCs w:val="18"/>
          <w:lang w:val="en-US"/>
        </w:rPr>
        <w:t>e. </w:t>
      </w:r>
      <w:proofErr w:type="gramStart"/>
      <w:r w:rsidRPr="001445C4">
        <w:rPr>
          <w:rFonts w:cs="Times New Roman"/>
          <w:szCs w:val="18"/>
          <w:lang w:val="en-US"/>
        </w:rPr>
        <w:t>luchthavens</w:t>
      </w:r>
      <w:proofErr w:type="gramEnd"/>
      <w:r w:rsidRPr="001445C4">
        <w:rPr>
          <w:rFonts w:cs="Times New Roman"/>
          <w:szCs w:val="18"/>
          <w:lang w:val="en-US"/>
        </w:rPr>
        <w:t xml:space="preserve"> die uitsluitend worden gebruikt voor het opstijgen met zeilvliegtuigen;</w:t>
      </w:r>
    </w:p>
    <w:p w14:paraId="16700B18" w14:textId="77777777" w:rsidR="002740B6" w:rsidRPr="001445C4" w:rsidRDefault="002740B6" w:rsidP="002740B6">
      <w:pPr>
        <w:numPr>
          <w:ilvl w:val="1"/>
          <w:numId w:val="6"/>
        </w:numPr>
        <w:spacing w:after="240" w:line="240" w:lineRule="auto"/>
        <w:ind w:left="2280"/>
        <w:rPr>
          <w:rFonts w:cs="Times New Roman"/>
          <w:szCs w:val="18"/>
          <w:lang w:val="en-US"/>
        </w:rPr>
      </w:pPr>
      <w:r w:rsidRPr="001445C4">
        <w:rPr>
          <w:rFonts w:cs="Times New Roman"/>
          <w:b/>
          <w:bCs/>
          <w:szCs w:val="18"/>
          <w:lang w:val="en-US"/>
        </w:rPr>
        <w:t>f. </w:t>
      </w:r>
      <w:proofErr w:type="gramStart"/>
      <w:r w:rsidRPr="001445C4">
        <w:rPr>
          <w:rFonts w:cs="Times New Roman"/>
          <w:szCs w:val="18"/>
          <w:lang w:val="en-US"/>
        </w:rPr>
        <w:t>luchthavens</w:t>
      </w:r>
      <w:proofErr w:type="gramEnd"/>
      <w:r w:rsidRPr="001445C4">
        <w:rPr>
          <w:rFonts w:cs="Times New Roman"/>
          <w:szCs w:val="18"/>
          <w:lang w:val="en-US"/>
        </w:rPr>
        <w:t xml:space="preserve"> die uitsluitend worden gebruikt voor het opstijgen met gemotoriseerde schermvliegtuigen;</w:t>
      </w:r>
    </w:p>
    <w:p w14:paraId="6366523C" w14:textId="77777777" w:rsidR="002740B6" w:rsidRPr="001445C4" w:rsidRDefault="002740B6" w:rsidP="002740B6">
      <w:pPr>
        <w:numPr>
          <w:ilvl w:val="1"/>
          <w:numId w:val="6"/>
        </w:numPr>
        <w:spacing w:after="240" w:line="240" w:lineRule="auto"/>
        <w:ind w:left="2280"/>
        <w:rPr>
          <w:rFonts w:cs="Times New Roman"/>
          <w:szCs w:val="18"/>
          <w:lang w:val="en-US"/>
        </w:rPr>
      </w:pPr>
      <w:r w:rsidRPr="001445C4">
        <w:rPr>
          <w:rFonts w:cs="Times New Roman"/>
          <w:b/>
          <w:bCs/>
          <w:szCs w:val="18"/>
          <w:lang w:val="en-US"/>
        </w:rPr>
        <w:t>g. </w:t>
      </w:r>
      <w:proofErr w:type="gramStart"/>
      <w:r w:rsidRPr="001445C4">
        <w:rPr>
          <w:rFonts w:cs="Times New Roman"/>
          <w:szCs w:val="18"/>
          <w:lang w:val="en-US"/>
        </w:rPr>
        <w:t>luchthavens</w:t>
      </w:r>
      <w:proofErr w:type="gramEnd"/>
      <w:r w:rsidRPr="001445C4">
        <w:rPr>
          <w:rFonts w:cs="Times New Roman"/>
          <w:szCs w:val="18"/>
          <w:lang w:val="en-US"/>
        </w:rPr>
        <w:t xml:space="preserve"> die uitsluitend worden gebruikt voor het opstijgen en landen van modelluchtvaartuigen, waarvan de totale massa ten hoogste 25 kilogram bedraagt.</w:t>
      </w:r>
    </w:p>
    <w:p w14:paraId="676DC2AD" w14:textId="77777777" w:rsidR="002740B6" w:rsidRPr="001445C4" w:rsidRDefault="002740B6" w:rsidP="00FE49F8">
      <w:pPr>
        <w:spacing w:after="240" w:line="240" w:lineRule="auto"/>
        <w:ind w:left="708"/>
        <w:rPr>
          <w:rFonts w:cs="Times New Roman"/>
          <w:szCs w:val="18"/>
          <w:lang w:val="en-US"/>
        </w:rPr>
      </w:pPr>
      <w:r w:rsidRPr="001445C4">
        <w:rPr>
          <w:rFonts w:cs="Times New Roman"/>
          <w:b/>
          <w:bCs/>
          <w:szCs w:val="18"/>
          <w:lang w:val="en-US"/>
        </w:rPr>
        <w:t>2 </w:t>
      </w:r>
      <w:r w:rsidRPr="001445C4">
        <w:rPr>
          <w:rFonts w:cs="Times New Roman"/>
          <w:szCs w:val="18"/>
          <w:lang w:val="en-US"/>
        </w:rPr>
        <w:t>Van de in het vorige lid, onderdelen c tot en met g bedoelde vrijstelling kan slechts gebruik worden gemaakt onder de voorwaarden dat de gebruiker van de luchthaven beschikt over een door de burgemeester van de gemeente waar de luchthaven is gelegen, in verband met de openbare orde en veiligheid, afgegeven verklaring van geen bezwaar en dat de gebruiker van de luchthaven mededeling doet van de afgifte van deze verklaring aan de inspecteur-generaal van de Inspectie Leefomgeving en Transport.</w:t>
      </w:r>
    </w:p>
    <w:p w14:paraId="78D262DA" w14:textId="77777777" w:rsidR="002740B6" w:rsidRPr="001445C4" w:rsidRDefault="002740B6" w:rsidP="002740B6">
      <w:pPr>
        <w:rPr>
          <w:rFonts w:eastAsia="Times New Roman" w:cs="Times New Roman"/>
          <w:szCs w:val="18"/>
          <w:lang w:val="en-US"/>
        </w:rPr>
      </w:pPr>
      <w:r w:rsidRPr="001445C4">
        <w:rPr>
          <w:rFonts w:eastAsia="Times New Roman" w:cs="Times New Roman"/>
          <w:szCs w:val="18"/>
          <w:lang w:val="en-US"/>
        </w:rPr>
        <w:t xml:space="preserve">Tot slot moet </w:t>
      </w:r>
      <w:r w:rsidR="00FE49F8" w:rsidRPr="001445C4">
        <w:rPr>
          <w:rFonts w:eastAsia="Times New Roman" w:cs="Times New Roman"/>
          <w:szCs w:val="18"/>
          <w:lang w:val="en-US"/>
        </w:rPr>
        <w:t>een</w:t>
      </w:r>
      <w:r w:rsidRPr="001445C4">
        <w:rPr>
          <w:rFonts w:eastAsia="Times New Roman" w:cs="Times New Roman"/>
          <w:szCs w:val="18"/>
          <w:lang w:val="en-US"/>
        </w:rPr>
        <w:t xml:space="preserve"> terrein wel aan bepaalde voorwaarden voldoen, deze zijn geregeld in de RVGLT, Hoofdstuk 3, paragraaf 2 (</w:t>
      </w:r>
      <w:hyperlink r:id="rId17" w:anchor="Hoofdstuk3" w:history="1">
        <w:r w:rsidRPr="001445C4">
          <w:rPr>
            <w:rFonts w:eastAsia="Times New Roman" w:cs="Times New Roman"/>
            <w:szCs w:val="18"/>
            <w:u w:val="single"/>
            <w:lang w:val="en-US"/>
          </w:rPr>
          <w:t>https://wetten.overheid.nl/BWBR0026570/2020-04-01#Hoofdstuk3</w:t>
        </w:r>
      </w:hyperlink>
      <w:r w:rsidRPr="001445C4">
        <w:rPr>
          <w:rFonts w:eastAsia="Times New Roman" w:cs="Times New Roman"/>
          <w:szCs w:val="18"/>
          <w:lang w:val="en-US"/>
        </w:rPr>
        <w:t>).</w:t>
      </w:r>
    </w:p>
    <w:p w14:paraId="3A2736A3" w14:textId="77777777" w:rsidR="002740B6" w:rsidRPr="001445C4" w:rsidRDefault="002740B6" w:rsidP="002740B6">
      <w:pPr>
        <w:rPr>
          <w:rFonts w:eastAsia="Times New Roman" w:cs="Times New Roman"/>
          <w:szCs w:val="18"/>
          <w:lang w:val="en-US"/>
        </w:rPr>
      </w:pPr>
    </w:p>
    <w:p w14:paraId="0D67E55B" w14:textId="77777777" w:rsidR="00981D59" w:rsidRPr="001445C4" w:rsidRDefault="00981D59" w:rsidP="00026FB9">
      <w:pPr>
        <w:spacing w:after="200" w:line="276" w:lineRule="auto"/>
        <w:rPr>
          <w:szCs w:val="18"/>
        </w:rPr>
      </w:pPr>
    </w:p>
    <w:sectPr w:rsidR="00981D59" w:rsidRPr="001445C4" w:rsidSect="00677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E5697" w14:textId="77777777" w:rsidR="001445C4" w:rsidRDefault="001445C4" w:rsidP="00D54284">
      <w:pPr>
        <w:spacing w:line="240" w:lineRule="auto"/>
      </w:pPr>
      <w:r>
        <w:separator/>
      </w:r>
    </w:p>
  </w:endnote>
  <w:endnote w:type="continuationSeparator" w:id="0">
    <w:p w14:paraId="7469BD0F" w14:textId="77777777" w:rsidR="001445C4" w:rsidRDefault="001445C4" w:rsidP="00D54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69B3D" w14:textId="77777777" w:rsidR="001445C4" w:rsidRDefault="001445C4" w:rsidP="00D54284">
      <w:pPr>
        <w:spacing w:line="240" w:lineRule="auto"/>
      </w:pPr>
      <w:r>
        <w:separator/>
      </w:r>
    </w:p>
  </w:footnote>
  <w:footnote w:type="continuationSeparator" w:id="0">
    <w:p w14:paraId="43E2E5AF" w14:textId="77777777" w:rsidR="001445C4" w:rsidRDefault="001445C4" w:rsidP="00D5428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7472D"/>
    <w:multiLevelType w:val="multilevel"/>
    <w:tmpl w:val="AFEEE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43A01"/>
    <w:multiLevelType w:val="multilevel"/>
    <w:tmpl w:val="46B63CB4"/>
    <w:lvl w:ilvl="0">
      <w:start w:val="1"/>
      <w:numFmt w:val="decimal"/>
      <w:pStyle w:val="Heading1"/>
      <w:lvlText w:val="%1"/>
      <w:lvlJc w:val="left"/>
      <w:pPr>
        <w:tabs>
          <w:tab w:val="num" w:pos="567"/>
        </w:tabs>
        <w:ind w:left="0" w:firstLine="0"/>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7.%2.%4.%3.%5.%6"/>
      <w:lvlJc w:val="left"/>
      <w:pPr>
        <w:tabs>
          <w:tab w:val="num" w:pos="1800"/>
        </w:tabs>
        <w:ind w:left="0" w:firstLine="0"/>
      </w:pPr>
      <w:rPr>
        <w:rFonts w:hint="default"/>
      </w:rPr>
    </w:lvl>
    <w:lvl w:ilvl="7">
      <w:start w:val="1"/>
      <w:numFmt w:val="decimal"/>
      <w:lvlText w:val="%1.%8.%3.%4.%5.%6.%2.%7"/>
      <w:lvlJc w:val="left"/>
      <w:pPr>
        <w:tabs>
          <w:tab w:val="num" w:pos="1800"/>
        </w:tabs>
        <w:ind w:left="0" w:firstLine="0"/>
      </w:pPr>
      <w:rPr>
        <w:rFonts w:hint="default"/>
      </w:rPr>
    </w:lvl>
    <w:lvl w:ilvl="8">
      <w:start w:val="1"/>
      <w:numFmt w:val="decimal"/>
      <w:lvlText w:val="%1.%2.%3.%4.%5.%6.%7.%9.%8"/>
      <w:lvlJc w:val="left"/>
      <w:pPr>
        <w:tabs>
          <w:tab w:val="num" w:pos="2160"/>
        </w:tabs>
        <w:ind w:left="0" w:firstLine="0"/>
      </w:pPr>
      <w:rPr>
        <w:rFonts w:hint="default"/>
      </w:rPr>
    </w:lvl>
  </w:abstractNum>
  <w:abstractNum w:abstractNumId="2">
    <w:nsid w:val="4C6A4EB2"/>
    <w:multiLevelType w:val="hybridMultilevel"/>
    <w:tmpl w:val="74507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3213867"/>
    <w:multiLevelType w:val="hybridMultilevel"/>
    <w:tmpl w:val="0EAEA1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3544C8"/>
    <w:multiLevelType w:val="multilevel"/>
    <w:tmpl w:val="B8D4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CF"/>
    <w:rsid w:val="00026FB9"/>
    <w:rsid w:val="0004787D"/>
    <w:rsid w:val="000742F8"/>
    <w:rsid w:val="00091B25"/>
    <w:rsid w:val="000C7BDF"/>
    <w:rsid w:val="00100464"/>
    <w:rsid w:val="001445C4"/>
    <w:rsid w:val="00144A1C"/>
    <w:rsid w:val="00162745"/>
    <w:rsid w:val="001842DE"/>
    <w:rsid w:val="001E473A"/>
    <w:rsid w:val="00217A02"/>
    <w:rsid w:val="00273683"/>
    <w:rsid w:val="002740B6"/>
    <w:rsid w:val="00280DD5"/>
    <w:rsid w:val="00281051"/>
    <w:rsid w:val="002B1D96"/>
    <w:rsid w:val="002D1FC7"/>
    <w:rsid w:val="002D5B32"/>
    <w:rsid w:val="002F729D"/>
    <w:rsid w:val="003873A4"/>
    <w:rsid w:val="00397424"/>
    <w:rsid w:val="003D2979"/>
    <w:rsid w:val="003E30EC"/>
    <w:rsid w:val="00452939"/>
    <w:rsid w:val="004751FC"/>
    <w:rsid w:val="00483DF2"/>
    <w:rsid w:val="004F186F"/>
    <w:rsid w:val="004F7671"/>
    <w:rsid w:val="004F7731"/>
    <w:rsid w:val="00520EBA"/>
    <w:rsid w:val="00592F27"/>
    <w:rsid w:val="005A522E"/>
    <w:rsid w:val="005B6DCF"/>
    <w:rsid w:val="005F5ED7"/>
    <w:rsid w:val="005F5F08"/>
    <w:rsid w:val="005F6A70"/>
    <w:rsid w:val="00655E7B"/>
    <w:rsid w:val="00656F9B"/>
    <w:rsid w:val="00672E8E"/>
    <w:rsid w:val="006777FB"/>
    <w:rsid w:val="00685700"/>
    <w:rsid w:val="00691040"/>
    <w:rsid w:val="006E5F87"/>
    <w:rsid w:val="007058F2"/>
    <w:rsid w:val="007657F1"/>
    <w:rsid w:val="00767769"/>
    <w:rsid w:val="00785DAE"/>
    <w:rsid w:val="00791E84"/>
    <w:rsid w:val="007C449B"/>
    <w:rsid w:val="007C6012"/>
    <w:rsid w:val="007C75B0"/>
    <w:rsid w:val="00803088"/>
    <w:rsid w:val="008801CE"/>
    <w:rsid w:val="008A0927"/>
    <w:rsid w:val="008D16EC"/>
    <w:rsid w:val="00952434"/>
    <w:rsid w:val="00957F41"/>
    <w:rsid w:val="009732CF"/>
    <w:rsid w:val="00973DC4"/>
    <w:rsid w:val="00981D59"/>
    <w:rsid w:val="009B0497"/>
    <w:rsid w:val="009C6109"/>
    <w:rsid w:val="00A0170C"/>
    <w:rsid w:val="00A1427D"/>
    <w:rsid w:val="00A202D0"/>
    <w:rsid w:val="00A30996"/>
    <w:rsid w:val="00A55D08"/>
    <w:rsid w:val="00A7330D"/>
    <w:rsid w:val="00AA3A27"/>
    <w:rsid w:val="00AA4D80"/>
    <w:rsid w:val="00B41DC3"/>
    <w:rsid w:val="00B5196A"/>
    <w:rsid w:val="00B75BF4"/>
    <w:rsid w:val="00BE1465"/>
    <w:rsid w:val="00BF0C7D"/>
    <w:rsid w:val="00C0290B"/>
    <w:rsid w:val="00C04A98"/>
    <w:rsid w:val="00C07EB3"/>
    <w:rsid w:val="00C1254F"/>
    <w:rsid w:val="00C334EE"/>
    <w:rsid w:val="00C5045C"/>
    <w:rsid w:val="00C7096D"/>
    <w:rsid w:val="00C71CCE"/>
    <w:rsid w:val="00C7689C"/>
    <w:rsid w:val="00CC58EF"/>
    <w:rsid w:val="00CC73CB"/>
    <w:rsid w:val="00D052C5"/>
    <w:rsid w:val="00D35687"/>
    <w:rsid w:val="00D54284"/>
    <w:rsid w:val="00D80CC8"/>
    <w:rsid w:val="00E50225"/>
    <w:rsid w:val="00E574E2"/>
    <w:rsid w:val="00E8701C"/>
    <w:rsid w:val="00E8760B"/>
    <w:rsid w:val="00E96CDA"/>
    <w:rsid w:val="00EE045D"/>
    <w:rsid w:val="00F0219A"/>
    <w:rsid w:val="00F37A75"/>
    <w:rsid w:val="00F44AD9"/>
    <w:rsid w:val="00FC4343"/>
    <w:rsid w:val="00FE0C7D"/>
    <w:rsid w:val="00FE49F8"/>
    <w:rsid w:val="00FF17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0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C7"/>
    <w:pPr>
      <w:spacing w:after="0" w:line="300" w:lineRule="atLeast"/>
    </w:pPr>
    <w:rPr>
      <w:rFonts w:ascii="Verdana" w:hAnsi="Verdana"/>
      <w:sz w:val="18"/>
    </w:rPr>
  </w:style>
  <w:style w:type="paragraph" w:styleId="Heading1">
    <w:name w:val="heading 1"/>
    <w:aliases w:val="HoofdstukTitel"/>
    <w:basedOn w:val="Normal"/>
    <w:next w:val="Normal"/>
    <w:link w:val="Kop1Char"/>
    <w:qFormat/>
    <w:rsid w:val="00685700"/>
    <w:pPr>
      <w:keepNext/>
      <w:numPr>
        <w:numId w:val="3"/>
      </w:numPr>
      <w:spacing w:before="120"/>
      <w:outlineLvl w:val="0"/>
    </w:pPr>
    <w:rPr>
      <w:rFonts w:eastAsia="Times New Roman" w:cs="Arial"/>
      <w:b/>
      <w:bCs/>
      <w:kern w:val="32"/>
      <w:sz w:val="28"/>
      <w:szCs w:val="28"/>
      <w:lang w:eastAsia="nl-NL"/>
    </w:rPr>
  </w:style>
  <w:style w:type="paragraph" w:styleId="Heading2">
    <w:name w:val="heading 2"/>
    <w:aliases w:val="ParagraafTitel"/>
    <w:basedOn w:val="Normal"/>
    <w:next w:val="Normal"/>
    <w:link w:val="Kop2Char"/>
    <w:qFormat/>
    <w:rsid w:val="00685700"/>
    <w:pPr>
      <w:keepNext/>
      <w:numPr>
        <w:ilvl w:val="1"/>
        <w:numId w:val="3"/>
      </w:numPr>
      <w:spacing w:before="120"/>
      <w:outlineLvl w:val="1"/>
    </w:pPr>
    <w:rPr>
      <w:rFonts w:eastAsia="Times New Roman" w:cs="Arial"/>
      <w:b/>
      <w:bCs/>
      <w:iCs/>
      <w:sz w:val="24"/>
      <w:szCs w:val="24"/>
      <w:lang w:eastAsia="nl-NL"/>
    </w:rPr>
  </w:style>
  <w:style w:type="paragraph" w:styleId="Heading3">
    <w:name w:val="heading 3"/>
    <w:aliases w:val="SubparagraafTitel"/>
    <w:basedOn w:val="Normal"/>
    <w:next w:val="Normal"/>
    <w:link w:val="Kop3Char"/>
    <w:qFormat/>
    <w:rsid w:val="00685700"/>
    <w:pPr>
      <w:keepNext/>
      <w:numPr>
        <w:ilvl w:val="2"/>
        <w:numId w:val="3"/>
      </w:numPr>
      <w:outlineLvl w:val="2"/>
    </w:pPr>
    <w:rPr>
      <w:rFonts w:eastAsia="Times New Roman" w:cs="Arial"/>
      <w:b/>
      <w:bCs/>
      <w:sz w:val="20"/>
      <w:szCs w:val="1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1Char">
    <w:name w:val="Kop 1 Char"/>
    <w:aliases w:val="HoofdstukTitel Char"/>
    <w:basedOn w:val="DefaultParagraphFont"/>
    <w:link w:val="Heading1"/>
    <w:rsid w:val="00685700"/>
    <w:rPr>
      <w:rFonts w:ascii="Verdana" w:eastAsia="Times New Roman" w:hAnsi="Verdana" w:cs="Arial"/>
      <w:b/>
      <w:bCs/>
      <w:kern w:val="32"/>
      <w:sz w:val="28"/>
      <w:szCs w:val="28"/>
      <w:lang w:eastAsia="nl-NL"/>
    </w:rPr>
  </w:style>
  <w:style w:type="character" w:customStyle="1" w:styleId="Kop2Char">
    <w:name w:val="Kop 2 Char"/>
    <w:aliases w:val="ParagraafTitel Char"/>
    <w:basedOn w:val="DefaultParagraphFont"/>
    <w:link w:val="Heading2"/>
    <w:rsid w:val="00685700"/>
    <w:rPr>
      <w:rFonts w:ascii="Verdana" w:eastAsia="Times New Roman" w:hAnsi="Verdana" w:cs="Arial"/>
      <w:b/>
      <w:bCs/>
      <w:iCs/>
      <w:sz w:val="24"/>
      <w:szCs w:val="24"/>
      <w:lang w:eastAsia="nl-NL"/>
    </w:rPr>
  </w:style>
  <w:style w:type="character" w:customStyle="1" w:styleId="Kop3Char">
    <w:name w:val="Kop 3 Char"/>
    <w:aliases w:val="SubparagraafTitel Char"/>
    <w:basedOn w:val="DefaultParagraphFont"/>
    <w:link w:val="Heading3"/>
    <w:rsid w:val="00685700"/>
    <w:rPr>
      <w:rFonts w:ascii="Verdana" w:eastAsia="Times New Roman" w:hAnsi="Verdana" w:cs="Arial"/>
      <w:b/>
      <w:bCs/>
      <w:sz w:val="20"/>
      <w:szCs w:val="18"/>
      <w:lang w:eastAsia="nl-NL"/>
    </w:rPr>
  </w:style>
  <w:style w:type="character" w:styleId="Hyperlink">
    <w:name w:val="Hyperlink"/>
    <w:basedOn w:val="DefaultParagraphFont"/>
    <w:uiPriority w:val="99"/>
    <w:unhideWhenUsed/>
    <w:rsid w:val="00F44AD9"/>
    <w:rPr>
      <w:color w:val="0000FF"/>
      <w:u w:val="single"/>
    </w:rPr>
  </w:style>
  <w:style w:type="paragraph" w:styleId="ListParagraph">
    <w:name w:val="List Paragraph"/>
    <w:basedOn w:val="Normal"/>
    <w:uiPriority w:val="34"/>
    <w:qFormat/>
    <w:rsid w:val="00A30996"/>
    <w:pPr>
      <w:ind w:left="720"/>
      <w:contextualSpacing/>
    </w:pPr>
    <w:rPr>
      <w:rFonts w:eastAsia="Calibri" w:cs="Times New Roman"/>
    </w:rPr>
  </w:style>
  <w:style w:type="character" w:styleId="CommentReference">
    <w:name w:val="annotation reference"/>
    <w:basedOn w:val="DefaultParagraphFont"/>
    <w:uiPriority w:val="99"/>
    <w:semiHidden/>
    <w:unhideWhenUsed/>
    <w:rsid w:val="002F729D"/>
    <w:rPr>
      <w:sz w:val="16"/>
      <w:szCs w:val="16"/>
    </w:rPr>
  </w:style>
  <w:style w:type="paragraph" w:styleId="CommentText">
    <w:name w:val="annotation text"/>
    <w:basedOn w:val="Normal"/>
    <w:link w:val="TekstopmerkingChar"/>
    <w:uiPriority w:val="99"/>
    <w:semiHidden/>
    <w:unhideWhenUsed/>
    <w:rsid w:val="002F729D"/>
    <w:pPr>
      <w:spacing w:line="240" w:lineRule="auto"/>
    </w:pPr>
    <w:rPr>
      <w:sz w:val="20"/>
      <w:szCs w:val="20"/>
    </w:rPr>
  </w:style>
  <w:style w:type="character" w:customStyle="1" w:styleId="TekstopmerkingChar">
    <w:name w:val="Tekst opmerking Char"/>
    <w:basedOn w:val="DefaultParagraphFont"/>
    <w:link w:val="CommentText"/>
    <w:uiPriority w:val="99"/>
    <w:semiHidden/>
    <w:rsid w:val="002F729D"/>
    <w:rPr>
      <w:rFonts w:ascii="Verdana" w:hAnsi="Verdana"/>
      <w:sz w:val="20"/>
      <w:szCs w:val="20"/>
    </w:rPr>
  </w:style>
  <w:style w:type="paragraph" w:styleId="CommentSubject">
    <w:name w:val="annotation subject"/>
    <w:basedOn w:val="CommentText"/>
    <w:next w:val="CommentText"/>
    <w:link w:val="OnderwerpvanopmerkingChar"/>
    <w:uiPriority w:val="99"/>
    <w:semiHidden/>
    <w:unhideWhenUsed/>
    <w:rsid w:val="002F729D"/>
    <w:rPr>
      <w:b/>
      <w:bCs/>
    </w:rPr>
  </w:style>
  <w:style w:type="character" w:customStyle="1" w:styleId="OnderwerpvanopmerkingChar">
    <w:name w:val="Onderwerp van opmerking Char"/>
    <w:basedOn w:val="TekstopmerkingChar"/>
    <w:link w:val="CommentSubject"/>
    <w:uiPriority w:val="99"/>
    <w:semiHidden/>
    <w:rsid w:val="002F729D"/>
    <w:rPr>
      <w:rFonts w:ascii="Verdana" w:hAnsi="Verdana"/>
      <w:b/>
      <w:bCs/>
      <w:sz w:val="20"/>
      <w:szCs w:val="20"/>
    </w:rPr>
  </w:style>
  <w:style w:type="paragraph" w:styleId="BalloonText">
    <w:name w:val="Balloon Text"/>
    <w:basedOn w:val="Normal"/>
    <w:link w:val="BallontekstChar"/>
    <w:uiPriority w:val="99"/>
    <w:semiHidden/>
    <w:unhideWhenUsed/>
    <w:rsid w:val="002F729D"/>
    <w:pPr>
      <w:spacing w:line="240" w:lineRule="auto"/>
    </w:pPr>
    <w:rPr>
      <w:rFonts w:ascii="Tahoma" w:hAnsi="Tahoma" w:cs="Tahoma"/>
      <w:sz w:val="16"/>
      <w:szCs w:val="16"/>
    </w:rPr>
  </w:style>
  <w:style w:type="character" w:customStyle="1" w:styleId="BallontekstChar">
    <w:name w:val="Ballontekst Char"/>
    <w:basedOn w:val="DefaultParagraphFont"/>
    <w:link w:val="BalloonText"/>
    <w:uiPriority w:val="99"/>
    <w:semiHidden/>
    <w:rsid w:val="002F729D"/>
    <w:rPr>
      <w:rFonts w:ascii="Tahoma" w:hAnsi="Tahoma" w:cs="Tahoma"/>
      <w:sz w:val="16"/>
      <w:szCs w:val="16"/>
    </w:rPr>
  </w:style>
  <w:style w:type="paragraph" w:styleId="Header">
    <w:name w:val="header"/>
    <w:basedOn w:val="Normal"/>
    <w:link w:val="KoptekstChar"/>
    <w:uiPriority w:val="99"/>
    <w:unhideWhenUsed/>
    <w:rsid w:val="00D54284"/>
    <w:pPr>
      <w:tabs>
        <w:tab w:val="center" w:pos="4536"/>
        <w:tab w:val="right" w:pos="9072"/>
      </w:tabs>
      <w:spacing w:line="240" w:lineRule="auto"/>
    </w:pPr>
  </w:style>
  <w:style w:type="character" w:customStyle="1" w:styleId="KoptekstChar">
    <w:name w:val="Koptekst Char"/>
    <w:basedOn w:val="DefaultParagraphFont"/>
    <w:link w:val="Header"/>
    <w:uiPriority w:val="99"/>
    <w:rsid w:val="00D54284"/>
    <w:rPr>
      <w:rFonts w:ascii="Verdana" w:hAnsi="Verdana"/>
      <w:sz w:val="18"/>
    </w:rPr>
  </w:style>
  <w:style w:type="paragraph" w:styleId="Footer">
    <w:name w:val="footer"/>
    <w:basedOn w:val="Normal"/>
    <w:link w:val="VoettekstChar"/>
    <w:uiPriority w:val="99"/>
    <w:unhideWhenUsed/>
    <w:rsid w:val="00D54284"/>
    <w:pPr>
      <w:tabs>
        <w:tab w:val="center" w:pos="4536"/>
        <w:tab w:val="right" w:pos="9072"/>
      </w:tabs>
      <w:spacing w:line="240" w:lineRule="auto"/>
    </w:pPr>
  </w:style>
  <w:style w:type="character" w:customStyle="1" w:styleId="VoettekstChar">
    <w:name w:val="Voettekst Char"/>
    <w:basedOn w:val="DefaultParagraphFont"/>
    <w:link w:val="Footer"/>
    <w:uiPriority w:val="99"/>
    <w:rsid w:val="00D54284"/>
    <w:rPr>
      <w:rFonts w:ascii="Verdana" w:hAnsi="Verdana"/>
      <w:sz w:val="18"/>
    </w:rPr>
  </w:style>
  <w:style w:type="paragraph" w:styleId="NormalWeb">
    <w:name w:val="Normal (Web)"/>
    <w:basedOn w:val="Normal"/>
    <w:uiPriority w:val="99"/>
    <w:semiHidden/>
    <w:unhideWhenUsed/>
    <w:rsid w:val="001004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8030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C7"/>
    <w:pPr>
      <w:spacing w:after="0" w:line="300" w:lineRule="atLeast"/>
    </w:pPr>
    <w:rPr>
      <w:rFonts w:ascii="Verdana" w:hAnsi="Verdana"/>
      <w:sz w:val="18"/>
    </w:rPr>
  </w:style>
  <w:style w:type="paragraph" w:styleId="Heading1">
    <w:name w:val="heading 1"/>
    <w:aliases w:val="HoofdstukTitel"/>
    <w:basedOn w:val="Normal"/>
    <w:next w:val="Normal"/>
    <w:link w:val="Kop1Char"/>
    <w:qFormat/>
    <w:rsid w:val="00685700"/>
    <w:pPr>
      <w:keepNext/>
      <w:numPr>
        <w:numId w:val="3"/>
      </w:numPr>
      <w:spacing w:before="120"/>
      <w:outlineLvl w:val="0"/>
    </w:pPr>
    <w:rPr>
      <w:rFonts w:eastAsia="Times New Roman" w:cs="Arial"/>
      <w:b/>
      <w:bCs/>
      <w:kern w:val="32"/>
      <w:sz w:val="28"/>
      <w:szCs w:val="28"/>
      <w:lang w:eastAsia="nl-NL"/>
    </w:rPr>
  </w:style>
  <w:style w:type="paragraph" w:styleId="Heading2">
    <w:name w:val="heading 2"/>
    <w:aliases w:val="ParagraafTitel"/>
    <w:basedOn w:val="Normal"/>
    <w:next w:val="Normal"/>
    <w:link w:val="Kop2Char"/>
    <w:qFormat/>
    <w:rsid w:val="00685700"/>
    <w:pPr>
      <w:keepNext/>
      <w:numPr>
        <w:ilvl w:val="1"/>
        <w:numId w:val="3"/>
      </w:numPr>
      <w:spacing w:before="120"/>
      <w:outlineLvl w:val="1"/>
    </w:pPr>
    <w:rPr>
      <w:rFonts w:eastAsia="Times New Roman" w:cs="Arial"/>
      <w:b/>
      <w:bCs/>
      <w:iCs/>
      <w:sz w:val="24"/>
      <w:szCs w:val="24"/>
      <w:lang w:eastAsia="nl-NL"/>
    </w:rPr>
  </w:style>
  <w:style w:type="paragraph" w:styleId="Heading3">
    <w:name w:val="heading 3"/>
    <w:aliases w:val="SubparagraafTitel"/>
    <w:basedOn w:val="Normal"/>
    <w:next w:val="Normal"/>
    <w:link w:val="Kop3Char"/>
    <w:qFormat/>
    <w:rsid w:val="00685700"/>
    <w:pPr>
      <w:keepNext/>
      <w:numPr>
        <w:ilvl w:val="2"/>
        <w:numId w:val="3"/>
      </w:numPr>
      <w:outlineLvl w:val="2"/>
    </w:pPr>
    <w:rPr>
      <w:rFonts w:eastAsia="Times New Roman" w:cs="Arial"/>
      <w:b/>
      <w:bCs/>
      <w:sz w:val="20"/>
      <w:szCs w:val="1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1Char">
    <w:name w:val="Kop 1 Char"/>
    <w:aliases w:val="HoofdstukTitel Char"/>
    <w:basedOn w:val="DefaultParagraphFont"/>
    <w:link w:val="Heading1"/>
    <w:rsid w:val="00685700"/>
    <w:rPr>
      <w:rFonts w:ascii="Verdana" w:eastAsia="Times New Roman" w:hAnsi="Verdana" w:cs="Arial"/>
      <w:b/>
      <w:bCs/>
      <w:kern w:val="32"/>
      <w:sz w:val="28"/>
      <w:szCs w:val="28"/>
      <w:lang w:eastAsia="nl-NL"/>
    </w:rPr>
  </w:style>
  <w:style w:type="character" w:customStyle="1" w:styleId="Kop2Char">
    <w:name w:val="Kop 2 Char"/>
    <w:aliases w:val="ParagraafTitel Char"/>
    <w:basedOn w:val="DefaultParagraphFont"/>
    <w:link w:val="Heading2"/>
    <w:rsid w:val="00685700"/>
    <w:rPr>
      <w:rFonts w:ascii="Verdana" w:eastAsia="Times New Roman" w:hAnsi="Verdana" w:cs="Arial"/>
      <w:b/>
      <w:bCs/>
      <w:iCs/>
      <w:sz w:val="24"/>
      <w:szCs w:val="24"/>
      <w:lang w:eastAsia="nl-NL"/>
    </w:rPr>
  </w:style>
  <w:style w:type="character" w:customStyle="1" w:styleId="Kop3Char">
    <w:name w:val="Kop 3 Char"/>
    <w:aliases w:val="SubparagraafTitel Char"/>
    <w:basedOn w:val="DefaultParagraphFont"/>
    <w:link w:val="Heading3"/>
    <w:rsid w:val="00685700"/>
    <w:rPr>
      <w:rFonts w:ascii="Verdana" w:eastAsia="Times New Roman" w:hAnsi="Verdana" w:cs="Arial"/>
      <w:b/>
      <w:bCs/>
      <w:sz w:val="20"/>
      <w:szCs w:val="18"/>
      <w:lang w:eastAsia="nl-NL"/>
    </w:rPr>
  </w:style>
  <w:style w:type="character" w:styleId="Hyperlink">
    <w:name w:val="Hyperlink"/>
    <w:basedOn w:val="DefaultParagraphFont"/>
    <w:uiPriority w:val="99"/>
    <w:unhideWhenUsed/>
    <w:rsid w:val="00F44AD9"/>
    <w:rPr>
      <w:color w:val="0000FF"/>
      <w:u w:val="single"/>
    </w:rPr>
  </w:style>
  <w:style w:type="paragraph" w:styleId="ListParagraph">
    <w:name w:val="List Paragraph"/>
    <w:basedOn w:val="Normal"/>
    <w:uiPriority w:val="34"/>
    <w:qFormat/>
    <w:rsid w:val="00A30996"/>
    <w:pPr>
      <w:ind w:left="720"/>
      <w:contextualSpacing/>
    </w:pPr>
    <w:rPr>
      <w:rFonts w:eastAsia="Calibri" w:cs="Times New Roman"/>
    </w:rPr>
  </w:style>
  <w:style w:type="character" w:styleId="CommentReference">
    <w:name w:val="annotation reference"/>
    <w:basedOn w:val="DefaultParagraphFont"/>
    <w:uiPriority w:val="99"/>
    <w:semiHidden/>
    <w:unhideWhenUsed/>
    <w:rsid w:val="002F729D"/>
    <w:rPr>
      <w:sz w:val="16"/>
      <w:szCs w:val="16"/>
    </w:rPr>
  </w:style>
  <w:style w:type="paragraph" w:styleId="CommentText">
    <w:name w:val="annotation text"/>
    <w:basedOn w:val="Normal"/>
    <w:link w:val="TekstopmerkingChar"/>
    <w:uiPriority w:val="99"/>
    <w:semiHidden/>
    <w:unhideWhenUsed/>
    <w:rsid w:val="002F729D"/>
    <w:pPr>
      <w:spacing w:line="240" w:lineRule="auto"/>
    </w:pPr>
    <w:rPr>
      <w:sz w:val="20"/>
      <w:szCs w:val="20"/>
    </w:rPr>
  </w:style>
  <w:style w:type="character" w:customStyle="1" w:styleId="TekstopmerkingChar">
    <w:name w:val="Tekst opmerking Char"/>
    <w:basedOn w:val="DefaultParagraphFont"/>
    <w:link w:val="CommentText"/>
    <w:uiPriority w:val="99"/>
    <w:semiHidden/>
    <w:rsid w:val="002F729D"/>
    <w:rPr>
      <w:rFonts w:ascii="Verdana" w:hAnsi="Verdana"/>
      <w:sz w:val="20"/>
      <w:szCs w:val="20"/>
    </w:rPr>
  </w:style>
  <w:style w:type="paragraph" w:styleId="CommentSubject">
    <w:name w:val="annotation subject"/>
    <w:basedOn w:val="CommentText"/>
    <w:next w:val="CommentText"/>
    <w:link w:val="OnderwerpvanopmerkingChar"/>
    <w:uiPriority w:val="99"/>
    <w:semiHidden/>
    <w:unhideWhenUsed/>
    <w:rsid w:val="002F729D"/>
    <w:rPr>
      <w:b/>
      <w:bCs/>
    </w:rPr>
  </w:style>
  <w:style w:type="character" w:customStyle="1" w:styleId="OnderwerpvanopmerkingChar">
    <w:name w:val="Onderwerp van opmerking Char"/>
    <w:basedOn w:val="TekstopmerkingChar"/>
    <w:link w:val="CommentSubject"/>
    <w:uiPriority w:val="99"/>
    <w:semiHidden/>
    <w:rsid w:val="002F729D"/>
    <w:rPr>
      <w:rFonts w:ascii="Verdana" w:hAnsi="Verdana"/>
      <w:b/>
      <w:bCs/>
      <w:sz w:val="20"/>
      <w:szCs w:val="20"/>
    </w:rPr>
  </w:style>
  <w:style w:type="paragraph" w:styleId="BalloonText">
    <w:name w:val="Balloon Text"/>
    <w:basedOn w:val="Normal"/>
    <w:link w:val="BallontekstChar"/>
    <w:uiPriority w:val="99"/>
    <w:semiHidden/>
    <w:unhideWhenUsed/>
    <w:rsid w:val="002F729D"/>
    <w:pPr>
      <w:spacing w:line="240" w:lineRule="auto"/>
    </w:pPr>
    <w:rPr>
      <w:rFonts w:ascii="Tahoma" w:hAnsi="Tahoma" w:cs="Tahoma"/>
      <w:sz w:val="16"/>
      <w:szCs w:val="16"/>
    </w:rPr>
  </w:style>
  <w:style w:type="character" w:customStyle="1" w:styleId="BallontekstChar">
    <w:name w:val="Ballontekst Char"/>
    <w:basedOn w:val="DefaultParagraphFont"/>
    <w:link w:val="BalloonText"/>
    <w:uiPriority w:val="99"/>
    <w:semiHidden/>
    <w:rsid w:val="002F729D"/>
    <w:rPr>
      <w:rFonts w:ascii="Tahoma" w:hAnsi="Tahoma" w:cs="Tahoma"/>
      <w:sz w:val="16"/>
      <w:szCs w:val="16"/>
    </w:rPr>
  </w:style>
  <w:style w:type="paragraph" w:styleId="Header">
    <w:name w:val="header"/>
    <w:basedOn w:val="Normal"/>
    <w:link w:val="KoptekstChar"/>
    <w:uiPriority w:val="99"/>
    <w:unhideWhenUsed/>
    <w:rsid w:val="00D54284"/>
    <w:pPr>
      <w:tabs>
        <w:tab w:val="center" w:pos="4536"/>
        <w:tab w:val="right" w:pos="9072"/>
      </w:tabs>
      <w:spacing w:line="240" w:lineRule="auto"/>
    </w:pPr>
  </w:style>
  <w:style w:type="character" w:customStyle="1" w:styleId="KoptekstChar">
    <w:name w:val="Koptekst Char"/>
    <w:basedOn w:val="DefaultParagraphFont"/>
    <w:link w:val="Header"/>
    <w:uiPriority w:val="99"/>
    <w:rsid w:val="00D54284"/>
    <w:rPr>
      <w:rFonts w:ascii="Verdana" w:hAnsi="Verdana"/>
      <w:sz w:val="18"/>
    </w:rPr>
  </w:style>
  <w:style w:type="paragraph" w:styleId="Footer">
    <w:name w:val="footer"/>
    <w:basedOn w:val="Normal"/>
    <w:link w:val="VoettekstChar"/>
    <w:uiPriority w:val="99"/>
    <w:unhideWhenUsed/>
    <w:rsid w:val="00D54284"/>
    <w:pPr>
      <w:tabs>
        <w:tab w:val="center" w:pos="4536"/>
        <w:tab w:val="right" w:pos="9072"/>
      </w:tabs>
      <w:spacing w:line="240" w:lineRule="auto"/>
    </w:pPr>
  </w:style>
  <w:style w:type="character" w:customStyle="1" w:styleId="VoettekstChar">
    <w:name w:val="Voettekst Char"/>
    <w:basedOn w:val="DefaultParagraphFont"/>
    <w:link w:val="Footer"/>
    <w:uiPriority w:val="99"/>
    <w:rsid w:val="00D54284"/>
    <w:rPr>
      <w:rFonts w:ascii="Verdana" w:hAnsi="Verdana"/>
      <w:sz w:val="18"/>
    </w:rPr>
  </w:style>
  <w:style w:type="paragraph" w:styleId="NormalWeb">
    <w:name w:val="Normal (Web)"/>
    <w:basedOn w:val="Normal"/>
    <w:uiPriority w:val="99"/>
    <w:semiHidden/>
    <w:unhideWhenUsed/>
    <w:rsid w:val="001004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803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8057">
      <w:bodyDiv w:val="1"/>
      <w:marLeft w:val="0"/>
      <w:marRight w:val="0"/>
      <w:marTop w:val="0"/>
      <w:marBottom w:val="0"/>
      <w:divBdr>
        <w:top w:val="none" w:sz="0" w:space="0" w:color="auto"/>
        <w:left w:val="none" w:sz="0" w:space="0" w:color="auto"/>
        <w:bottom w:val="none" w:sz="0" w:space="0" w:color="auto"/>
        <w:right w:val="none" w:sz="0" w:space="0" w:color="auto"/>
      </w:divBdr>
    </w:div>
    <w:div w:id="648898662">
      <w:bodyDiv w:val="1"/>
      <w:marLeft w:val="0"/>
      <w:marRight w:val="0"/>
      <w:marTop w:val="0"/>
      <w:marBottom w:val="0"/>
      <w:divBdr>
        <w:top w:val="none" w:sz="0" w:space="0" w:color="auto"/>
        <w:left w:val="none" w:sz="0" w:space="0" w:color="auto"/>
        <w:bottom w:val="none" w:sz="0" w:space="0" w:color="auto"/>
        <w:right w:val="none" w:sz="0" w:space="0" w:color="auto"/>
      </w:divBdr>
    </w:div>
    <w:div w:id="665786046">
      <w:bodyDiv w:val="1"/>
      <w:marLeft w:val="0"/>
      <w:marRight w:val="0"/>
      <w:marTop w:val="0"/>
      <w:marBottom w:val="0"/>
      <w:divBdr>
        <w:top w:val="none" w:sz="0" w:space="0" w:color="auto"/>
        <w:left w:val="none" w:sz="0" w:space="0" w:color="auto"/>
        <w:bottom w:val="none" w:sz="0" w:space="0" w:color="auto"/>
        <w:right w:val="none" w:sz="0" w:space="0" w:color="auto"/>
      </w:divBdr>
    </w:div>
    <w:div w:id="890963156">
      <w:bodyDiv w:val="1"/>
      <w:marLeft w:val="0"/>
      <w:marRight w:val="0"/>
      <w:marTop w:val="0"/>
      <w:marBottom w:val="0"/>
      <w:divBdr>
        <w:top w:val="none" w:sz="0" w:space="0" w:color="auto"/>
        <w:left w:val="none" w:sz="0" w:space="0" w:color="auto"/>
        <w:bottom w:val="none" w:sz="0" w:space="0" w:color="auto"/>
        <w:right w:val="none" w:sz="0" w:space="0" w:color="auto"/>
      </w:divBdr>
    </w:div>
    <w:div w:id="20526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tten.overheid.nl/BWBR0005555/2020-04-01/" TargetMode="External"/><Relationship Id="rId12" Type="http://schemas.openxmlformats.org/officeDocument/2006/relationships/hyperlink" Target="https://wetten.overheid.nl/BWBR0005555/2020-04-01/" TargetMode="External"/><Relationship Id="rId13" Type="http://schemas.openxmlformats.org/officeDocument/2006/relationships/hyperlink" Target="https://wetten.overheid.nl/BWBR0026525/2017-10-21" TargetMode="External"/><Relationship Id="rId14" Type="http://schemas.openxmlformats.org/officeDocument/2006/relationships/hyperlink" Target="https://wetten.overheid.nl/jci1.3:c:BWBR0005555&amp;artikel=8a.50&amp;g=2020-04-21&amp;z=2020-04-21" TargetMode="External"/><Relationship Id="rId15" Type="http://schemas.openxmlformats.org/officeDocument/2006/relationships/hyperlink" Target="https://wetten.overheid.nl/BWBR0026564/2019-11-07" TargetMode="External"/><Relationship Id="rId16" Type="http://schemas.openxmlformats.org/officeDocument/2006/relationships/hyperlink" Target="https://wetten.overheid.nl/jci1.3:c:BWBR0005555&amp;artikel=8.1a&amp;g=2020-04-21&amp;z=2020-04-21" TargetMode="External"/><Relationship Id="rId17" Type="http://schemas.openxmlformats.org/officeDocument/2006/relationships/hyperlink" Target="https://wetten.overheid.nl/BWBR0026570/2020-04-01"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oorzitter.schermvliegen@knvvl.nl" TargetMode="External"/><Relationship Id="rId10" Type="http://schemas.openxmlformats.org/officeDocument/2006/relationships/hyperlink" Target="https://wetten.overheid.nl/BWBR0005555/2020-04-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38301-F3C6-A849-9D51-0EA228EE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1154</Words>
  <Characters>6578</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Roerink</dc:creator>
  <cp:lastModifiedBy>Vincent Verbon</cp:lastModifiedBy>
  <cp:revision>3</cp:revision>
  <dcterms:created xsi:type="dcterms:W3CDTF">2020-04-21T11:00:00Z</dcterms:created>
  <dcterms:modified xsi:type="dcterms:W3CDTF">2020-04-21T11:02:00Z</dcterms:modified>
</cp:coreProperties>
</file>